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7E695E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7E695E" w:rsidP="00E3154F">
            <w:pPr>
              <w:pStyle w:val="NormalnyWeb"/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5A1C">
              <w:rPr>
                <w:rFonts w:ascii="Calibri" w:hAnsi="Calibri" w:cs="Calibri"/>
                <w:sz w:val="18"/>
                <w:szCs w:val="18"/>
              </w:rPr>
              <w:t>Odbyć praktykę absolwe</w:t>
            </w:r>
            <w:r w:rsidR="00E3154F">
              <w:rPr>
                <w:rFonts w:ascii="Calibri" w:hAnsi="Calibri" w:cs="Calibri"/>
                <w:sz w:val="18"/>
                <w:szCs w:val="18"/>
              </w:rPr>
              <w:t>ncką w Urzędzie Statystycznym</w:t>
            </w:r>
            <w:r w:rsidR="008A494F">
              <w:rPr>
                <w:rFonts w:ascii="Calibri" w:hAnsi="Calibri" w:cs="Calibri"/>
                <w:sz w:val="18"/>
                <w:szCs w:val="18"/>
              </w:rPr>
              <w:t xml:space="preserve"> w Krakowie</w:t>
            </w:r>
            <w:r w:rsidR="00E3154F">
              <w:rPr>
                <w:rFonts w:ascii="Calibri" w:hAnsi="Calibri" w:cs="Calibri"/>
                <w:sz w:val="18"/>
                <w:szCs w:val="18"/>
              </w:rPr>
              <w:t>.</w:t>
            </w:r>
            <w:r w:rsidR="00106A6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A574DD" w:rsidP="00D947BC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t xml:space="preserve">Osób pełnoletnich, które ukończyły co najmniej gimnazjum i w dniu rozpoczęcia praktyki nie ukończyły </w:t>
            </w:r>
            <w:r w:rsidR="00D947BC">
              <w:t xml:space="preserve">30 </w:t>
            </w:r>
            <w:r>
              <w:t>roku życia.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864120" w:rsidP="001D0171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t>Podanie o przyjęcie na praktykę</w:t>
            </w:r>
            <w:r w:rsidR="00756EA8">
              <w:t xml:space="preserve"> i CV.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D9187B" w:rsidP="00D947BC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8211B1">
              <w:t xml:space="preserve">W pierwszym dniu praktyki </w:t>
            </w:r>
            <w:r w:rsidR="00333A31">
              <w:t xml:space="preserve">absolwenckiej </w:t>
            </w:r>
            <w:r w:rsidR="00DF41FE">
              <w:t>zostaniesz poproszony</w:t>
            </w:r>
            <w:r w:rsidR="00DF41FE" w:rsidRPr="00E62C0E">
              <w:t xml:space="preserve"> </w:t>
            </w:r>
            <w:r w:rsidRPr="008211B1">
              <w:t xml:space="preserve">o </w:t>
            </w:r>
            <w:r w:rsidR="00333A31">
              <w:t>złożenie</w:t>
            </w:r>
            <w:r w:rsidR="001D0171">
              <w:t xml:space="preserve"> </w:t>
            </w:r>
            <w:r w:rsidRPr="008211B1">
              <w:t xml:space="preserve">właściwych oświadczeń i przyrzeczenia dotyczącego zachowania tajemnicy </w:t>
            </w:r>
            <w:r w:rsidR="00E3154F">
              <w:t>statystycznej</w:t>
            </w:r>
            <w:r w:rsidRPr="008211B1">
              <w:t>.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7E695E" w:rsidP="00466F3F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C65A1C">
              <w:rPr>
                <w:rFonts w:cs="Calibri"/>
                <w:szCs w:val="18"/>
              </w:rPr>
              <w:t xml:space="preserve">Pisząc </w:t>
            </w:r>
            <w:r w:rsidR="00864120">
              <w:rPr>
                <w:rFonts w:cs="Calibri"/>
                <w:szCs w:val="18"/>
              </w:rPr>
              <w:t>podanie o przyjęcie na praktykę</w:t>
            </w:r>
            <w:r w:rsidR="009652AC">
              <w:rPr>
                <w:rFonts w:cs="Calibri"/>
                <w:szCs w:val="18"/>
              </w:rPr>
              <w:t xml:space="preserve"> i CV </w:t>
            </w:r>
            <w:r w:rsidRPr="00C65A1C">
              <w:rPr>
                <w:rFonts w:cs="Calibri"/>
                <w:szCs w:val="18"/>
              </w:rPr>
              <w:t>nie zapomnij o podaniu:</w:t>
            </w:r>
          </w:p>
          <w:p w:rsidR="001D0171" w:rsidRDefault="009652AC" w:rsidP="007E695E">
            <w:pPr>
              <w:numPr>
                <w:ilvl w:val="0"/>
                <w:numId w:val="30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adresu e-mail</w:t>
            </w:r>
            <w:r w:rsidR="007E695E">
              <w:rPr>
                <w:rFonts w:cs="Calibri"/>
                <w:szCs w:val="18"/>
              </w:rPr>
              <w:t xml:space="preserve"> i telefonu kontaktowego</w:t>
            </w:r>
            <w:r w:rsidR="001D0171">
              <w:rPr>
                <w:rFonts w:cs="Calibri"/>
                <w:szCs w:val="18"/>
              </w:rPr>
              <w:t>,</w:t>
            </w:r>
          </w:p>
          <w:p w:rsidR="007E695E" w:rsidRPr="00C65A1C" w:rsidRDefault="001D0171" w:rsidP="001D0171">
            <w:pPr>
              <w:numPr>
                <w:ilvl w:val="0"/>
                <w:numId w:val="30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 w:rsidRPr="001D0171">
              <w:rPr>
                <w:rFonts w:cs="Calibri"/>
                <w:szCs w:val="18"/>
              </w:rPr>
              <w:t xml:space="preserve">terminu oraz </w:t>
            </w:r>
            <w:r w:rsidR="00333A31">
              <w:rPr>
                <w:rFonts w:cs="Calibri"/>
                <w:szCs w:val="18"/>
              </w:rPr>
              <w:t xml:space="preserve">propozycji </w:t>
            </w:r>
            <w:r w:rsidRPr="001D0171">
              <w:rPr>
                <w:rFonts w:cs="Calibri"/>
                <w:szCs w:val="18"/>
              </w:rPr>
              <w:t>komórki organizacyjnej, w której miał</w:t>
            </w:r>
            <w:r>
              <w:rPr>
                <w:rFonts w:cs="Calibri"/>
                <w:szCs w:val="18"/>
              </w:rPr>
              <w:t>a</w:t>
            </w:r>
            <w:r w:rsidRPr="001D0171">
              <w:rPr>
                <w:rFonts w:cs="Calibri"/>
                <w:szCs w:val="18"/>
              </w:rPr>
              <w:t xml:space="preserve">by odbyć </w:t>
            </w:r>
            <w:r w:rsidR="008E6F8C" w:rsidRPr="001D0171">
              <w:rPr>
                <w:rFonts w:cs="Calibri"/>
                <w:szCs w:val="18"/>
              </w:rPr>
              <w:t xml:space="preserve">się </w:t>
            </w:r>
            <w:r>
              <w:rPr>
                <w:rFonts w:cs="Calibri"/>
                <w:szCs w:val="18"/>
              </w:rPr>
              <w:t>praktyka</w:t>
            </w:r>
            <w:r w:rsidR="006D6874">
              <w:rPr>
                <w:rFonts w:cs="Calibri"/>
                <w:szCs w:val="18"/>
              </w:rPr>
              <w:t xml:space="preserve"> absolwencka</w:t>
            </w:r>
            <w:r w:rsidRPr="001D0171">
              <w:rPr>
                <w:rFonts w:cs="Calibri"/>
                <w:szCs w:val="18"/>
              </w:rPr>
              <w:t>.</w:t>
            </w:r>
          </w:p>
          <w:p w:rsidR="0029333D" w:rsidRPr="00C65A1C" w:rsidRDefault="007E695E" w:rsidP="001D6197">
            <w:pPr>
              <w:spacing w:before="60" w:after="60"/>
              <w:jc w:val="both"/>
              <w:rPr>
                <w:rFonts w:cs="Calibri"/>
                <w:iCs/>
                <w:szCs w:val="18"/>
              </w:rPr>
            </w:pPr>
            <w:r w:rsidRPr="0077543C">
              <w:rPr>
                <w:rFonts w:cs="Calibri"/>
                <w:szCs w:val="18"/>
              </w:rPr>
              <w:t xml:space="preserve">Pamiętaj, aby podpisać się własnoręcznie i zamieścić w dokumentach klauzulę o wyrażeniu zgody na przetwarzanie </w:t>
            </w:r>
            <w:r w:rsidR="00333A31">
              <w:rPr>
                <w:rFonts w:cs="Calibri"/>
                <w:szCs w:val="18"/>
              </w:rPr>
              <w:t>podanych</w:t>
            </w:r>
            <w:r w:rsidRPr="0077543C">
              <w:rPr>
                <w:rFonts w:cs="Calibri"/>
                <w:szCs w:val="18"/>
              </w:rPr>
              <w:t xml:space="preserve"> danych osobowych dla potrzeb </w:t>
            </w:r>
            <w:r w:rsidR="0029333D">
              <w:t>odbycia praktyki</w:t>
            </w:r>
            <w:r w:rsidR="006B4F2A">
              <w:t xml:space="preserve"> absolwenckiej</w:t>
            </w:r>
            <w:r w:rsidR="0029333D" w:rsidRPr="0077543C">
              <w:rPr>
                <w:rFonts w:cs="Calibri"/>
                <w:szCs w:val="18"/>
              </w:rPr>
              <w:t xml:space="preserve"> </w:t>
            </w:r>
            <w:r w:rsidRPr="0077543C">
              <w:rPr>
                <w:rFonts w:cs="Calibri"/>
                <w:szCs w:val="18"/>
              </w:rPr>
              <w:t xml:space="preserve">zgodnie z ustawą z dnia </w:t>
            </w:r>
            <w:r w:rsidR="00900CBB">
              <w:rPr>
                <w:rFonts w:cs="Calibri"/>
                <w:szCs w:val="18"/>
              </w:rPr>
              <w:t>13</w:t>
            </w:r>
            <w:r w:rsidRPr="0077543C">
              <w:rPr>
                <w:rFonts w:cs="Calibri"/>
                <w:szCs w:val="18"/>
              </w:rPr>
              <w:t xml:space="preserve"> </w:t>
            </w:r>
            <w:r w:rsidR="00900CBB">
              <w:rPr>
                <w:rFonts w:cs="Calibri"/>
                <w:szCs w:val="18"/>
              </w:rPr>
              <w:t>czerwca</w:t>
            </w:r>
            <w:r w:rsidRPr="0077543C">
              <w:rPr>
                <w:rFonts w:cs="Calibri"/>
                <w:szCs w:val="18"/>
              </w:rPr>
              <w:t xml:space="preserve"> </w:t>
            </w:r>
            <w:r w:rsidR="00900CBB">
              <w:rPr>
                <w:rFonts w:cs="Calibri"/>
                <w:szCs w:val="18"/>
              </w:rPr>
              <w:t>2016</w:t>
            </w:r>
            <w:r w:rsidRPr="0077543C">
              <w:rPr>
                <w:rFonts w:cs="Calibri"/>
                <w:szCs w:val="18"/>
              </w:rPr>
              <w:t xml:space="preserve"> r. o ochronie danych osobowych (</w:t>
            </w:r>
            <w:r w:rsidR="00900CBB">
              <w:rPr>
                <w:rFonts w:cs="Calibri"/>
                <w:szCs w:val="18"/>
              </w:rPr>
              <w:t xml:space="preserve">tekst jednolity </w:t>
            </w:r>
            <w:r w:rsidR="00900CBB">
              <w:rPr>
                <w:rFonts w:cs="Calibri"/>
                <w:szCs w:val="18"/>
              </w:rPr>
              <w:br/>
            </w:r>
            <w:r w:rsidRPr="0077543C">
              <w:rPr>
                <w:rFonts w:cs="Calibri"/>
                <w:szCs w:val="18"/>
              </w:rPr>
              <w:t>Dz. U.</w:t>
            </w:r>
            <w:r>
              <w:rPr>
                <w:rFonts w:cs="Calibri"/>
                <w:szCs w:val="18"/>
              </w:rPr>
              <w:t xml:space="preserve"> z </w:t>
            </w:r>
            <w:r w:rsidR="00864120">
              <w:rPr>
                <w:rFonts w:cs="Calibri"/>
                <w:szCs w:val="18"/>
              </w:rPr>
              <w:t>2016</w:t>
            </w:r>
            <w:r w:rsidR="00042FD9">
              <w:rPr>
                <w:rFonts w:cs="Calibri"/>
                <w:szCs w:val="18"/>
              </w:rPr>
              <w:t xml:space="preserve"> </w:t>
            </w:r>
            <w:r>
              <w:rPr>
                <w:rFonts w:cs="Calibri"/>
                <w:szCs w:val="18"/>
              </w:rPr>
              <w:t>r.</w:t>
            </w:r>
            <w:r w:rsidRPr="0077543C">
              <w:rPr>
                <w:rFonts w:cs="Calibri"/>
                <w:szCs w:val="18"/>
              </w:rPr>
              <w:t xml:space="preserve"> poz. </w:t>
            </w:r>
            <w:r w:rsidR="00864120">
              <w:rPr>
                <w:rFonts w:cs="Calibri"/>
                <w:szCs w:val="18"/>
              </w:rPr>
              <w:t>922</w:t>
            </w:r>
            <w:r w:rsidRPr="0077543C">
              <w:rPr>
                <w:rFonts w:cs="Calibri"/>
                <w:szCs w:val="18"/>
              </w:rPr>
              <w:t>).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1D0171" w:rsidP="00466F3F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</w:t>
            </w:r>
            <w:r w:rsidR="007E695E" w:rsidRPr="00C65A1C">
              <w:rPr>
                <w:rFonts w:cs="Calibri"/>
                <w:szCs w:val="18"/>
              </w:rPr>
              <w:t>ie ponosisz żadnych opłat. 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A574DD" w:rsidP="007A7B24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t xml:space="preserve">Nie później niż </w:t>
            </w:r>
            <w:r w:rsidR="007A7B24">
              <w:t xml:space="preserve">miesiąc </w:t>
            </w:r>
            <w:r>
              <w:t xml:space="preserve">od proponowanego terminu </w:t>
            </w:r>
            <w:r w:rsidR="00987CA9">
              <w:t>rozpoczęcia</w:t>
            </w:r>
            <w:r>
              <w:t xml:space="preserve"> praktyki</w:t>
            </w:r>
            <w:r w:rsidR="00987CA9">
              <w:t xml:space="preserve"> absolwenckiej</w:t>
            </w:r>
            <w:r>
              <w:t>.</w:t>
            </w:r>
          </w:p>
        </w:tc>
      </w:tr>
      <w:tr w:rsidR="007E695E" w:rsidRPr="00E20D9A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Gdzie załatwię sprawę?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F41FE" w:rsidRPr="00330C30" w:rsidRDefault="00DF41FE" w:rsidP="00DF41FE">
            <w:pPr>
              <w:spacing w:before="60" w:after="60"/>
              <w:jc w:val="both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lang w:val="fr-FR"/>
              </w:rPr>
              <w:t>Sprawę załatwisz kontaktując się z nami mailowo, telefonicznie lub osobiście</w:t>
            </w:r>
            <w:r w:rsidRPr="00330C30">
              <w:rPr>
                <w:rFonts w:cs="Calibri"/>
                <w:szCs w:val="18"/>
                <w:lang w:val="fr-FR"/>
              </w:rPr>
              <w:t xml:space="preserve">. </w:t>
            </w:r>
          </w:p>
          <w:p w:rsidR="001D50D9" w:rsidRDefault="001D50D9" w:rsidP="001D50D9">
            <w:pPr>
              <w:spacing w:before="60" w:after="60"/>
              <w:jc w:val="center"/>
              <w:rPr>
                <w:rFonts w:cs="Calibri"/>
                <w:szCs w:val="18"/>
                <w:u w:val="single"/>
                <w:lang w:val="fr-FR"/>
              </w:rPr>
            </w:pPr>
          </w:p>
          <w:p w:rsidR="00DF41FE" w:rsidRDefault="001D50D9" w:rsidP="001D50D9">
            <w:pPr>
              <w:spacing w:before="60" w:after="60"/>
              <w:jc w:val="center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u w:val="single"/>
                <w:lang w:val="fr-FR"/>
              </w:rPr>
              <w:t>Nasze d</w:t>
            </w:r>
            <w:r w:rsidR="00DF41FE" w:rsidRPr="00330C30">
              <w:rPr>
                <w:rFonts w:cs="Calibri"/>
                <w:szCs w:val="18"/>
                <w:u w:val="single"/>
                <w:lang w:val="fr-FR"/>
              </w:rPr>
              <w:t>ane kontaktowe</w:t>
            </w:r>
            <w:r w:rsidR="00DF41FE" w:rsidRPr="00330C30">
              <w:rPr>
                <w:rFonts w:cs="Calibri"/>
                <w:szCs w:val="18"/>
                <w:lang w:val="fr-FR"/>
              </w:rPr>
              <w:t>:</w:t>
            </w:r>
          </w:p>
          <w:p w:rsidR="00DF41FE" w:rsidRDefault="00DF41FE" w:rsidP="001D50D9">
            <w:pPr>
              <w:jc w:val="center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lang w:val="fr-FR"/>
              </w:rPr>
              <w:t>Wydział Kadr i Szkolenia</w:t>
            </w:r>
          </w:p>
          <w:p w:rsidR="00D947BC" w:rsidRDefault="00DF41FE" w:rsidP="001D50D9">
            <w:pPr>
              <w:jc w:val="center"/>
              <w:rPr>
                <w:rStyle w:val="Hipercze"/>
                <w:rFonts w:cs="Calibri"/>
                <w:szCs w:val="18"/>
                <w:lang w:val="fr-FR"/>
              </w:rPr>
            </w:pPr>
            <w:r w:rsidRPr="008C2B06">
              <w:rPr>
                <w:rFonts w:cs="Calibri"/>
                <w:szCs w:val="18"/>
                <w:lang w:val="fr-FR"/>
              </w:rPr>
              <w:t xml:space="preserve">e-mail : </w:t>
            </w:r>
            <w:hyperlink r:id="rId8" w:history="1">
              <w:r w:rsidR="008C58DF" w:rsidRPr="008636D1">
                <w:rPr>
                  <w:rStyle w:val="Hipercze"/>
                  <w:rFonts w:cs="Calibri"/>
                  <w:szCs w:val="18"/>
                  <w:lang w:val="fr-FR"/>
                </w:rPr>
                <w:t>a.zastawny@stat.gov.pl</w:t>
              </w:r>
            </w:hyperlink>
            <w:r w:rsidR="00D947BC">
              <w:rPr>
                <w:rStyle w:val="Hipercze"/>
                <w:rFonts w:cs="Calibri"/>
                <w:szCs w:val="18"/>
                <w:lang w:val="fr-FR"/>
              </w:rPr>
              <w:t xml:space="preserve"> </w:t>
            </w:r>
            <w:r w:rsidR="00D947BC">
              <w:rPr>
                <w:rFonts w:cs="Calibri"/>
                <w:color w:val="0000FF"/>
                <w:szCs w:val="18"/>
                <w:lang w:val="fr-FR"/>
              </w:rPr>
              <w:t xml:space="preserve">lub </w:t>
            </w:r>
            <w:hyperlink r:id="rId9" w:history="1">
              <w:r w:rsidR="00D947BC" w:rsidRPr="00F72FD5">
                <w:rPr>
                  <w:rStyle w:val="Hipercze"/>
                  <w:rFonts w:cs="Calibri"/>
                  <w:color w:val="0A486F"/>
                  <w:szCs w:val="18"/>
                  <w:shd w:val="clear" w:color="auto" w:fill="FDFDFD"/>
                  <w:lang w:val="en-US"/>
                </w:rPr>
                <w:t>Praktyki.USKRK@stat.gov.pl</w:t>
              </w:r>
            </w:hyperlink>
          </w:p>
          <w:p w:rsidR="00DF41FE" w:rsidRPr="008C2B06" w:rsidRDefault="00DF41FE" w:rsidP="001D50D9">
            <w:pPr>
              <w:jc w:val="center"/>
              <w:rPr>
                <w:rFonts w:cs="Calibri"/>
                <w:szCs w:val="18"/>
                <w:lang w:val="fr-FR"/>
              </w:rPr>
            </w:pPr>
            <w:r w:rsidRPr="008C2B06">
              <w:rPr>
                <w:rFonts w:cs="Calibri"/>
                <w:szCs w:val="18"/>
                <w:lang w:val="fr-FR"/>
              </w:rPr>
              <w:t>tel. 12 36 10 2</w:t>
            </w:r>
            <w:r w:rsidR="008C58DF">
              <w:rPr>
                <w:rFonts w:cs="Calibri"/>
                <w:szCs w:val="18"/>
                <w:lang w:val="fr-FR"/>
              </w:rPr>
              <w:t>3</w:t>
            </w:r>
            <w:r w:rsidRPr="008C2B06">
              <w:rPr>
                <w:rFonts w:cs="Calibri"/>
                <w:szCs w:val="18"/>
                <w:lang w:val="fr-FR"/>
              </w:rPr>
              <w:t>4</w:t>
            </w:r>
          </w:p>
          <w:p w:rsidR="0027491D" w:rsidRDefault="0027491D" w:rsidP="001D50D9">
            <w:pPr>
              <w:jc w:val="center"/>
              <w:rPr>
                <w:rFonts w:cs="Calibri"/>
                <w:szCs w:val="18"/>
                <w:lang w:val="fr-FR"/>
              </w:rPr>
            </w:pPr>
            <w:r>
              <w:rPr>
                <w:rFonts w:cs="Calibri"/>
                <w:szCs w:val="18"/>
                <w:lang w:val="fr-FR"/>
              </w:rPr>
              <w:t>tel.</w:t>
            </w:r>
            <w:r w:rsidR="00DF41FE" w:rsidRPr="008C2B06">
              <w:rPr>
                <w:rFonts w:cs="Calibri"/>
                <w:szCs w:val="18"/>
                <w:lang w:val="fr-FR"/>
              </w:rPr>
              <w:t xml:space="preserve"> 12 36 10</w:t>
            </w:r>
            <w:r>
              <w:rPr>
                <w:rFonts w:cs="Calibri"/>
                <w:szCs w:val="18"/>
                <w:lang w:val="fr-FR"/>
              </w:rPr>
              <w:t> </w:t>
            </w:r>
            <w:r w:rsidR="00864120">
              <w:rPr>
                <w:rFonts w:cs="Calibri"/>
                <w:szCs w:val="18"/>
                <w:lang w:val="fr-FR"/>
              </w:rPr>
              <w:t>274</w:t>
            </w:r>
          </w:p>
          <w:p w:rsidR="00DF41FE" w:rsidRPr="008C2B06" w:rsidRDefault="00DF41FE" w:rsidP="001D50D9">
            <w:pPr>
              <w:jc w:val="center"/>
              <w:rPr>
                <w:rStyle w:val="Hipercze"/>
                <w:rFonts w:cs="Tahoma"/>
                <w:color w:val="auto"/>
                <w:szCs w:val="18"/>
                <w:lang w:val="fr-FR"/>
              </w:rPr>
            </w:pPr>
            <w:r w:rsidRPr="008C2B06">
              <w:rPr>
                <w:rStyle w:val="Hipercze"/>
                <w:rFonts w:cs="Tahoma"/>
                <w:color w:val="auto"/>
                <w:szCs w:val="18"/>
                <w:lang w:val="fr-FR"/>
              </w:rPr>
              <w:t>Urząd Statystyczny w Krakowie</w:t>
            </w:r>
          </w:p>
          <w:p w:rsidR="00DF41FE" w:rsidRPr="008C2B06" w:rsidRDefault="00DF41FE" w:rsidP="001D50D9">
            <w:pPr>
              <w:jc w:val="center"/>
              <w:rPr>
                <w:rStyle w:val="Hipercze"/>
                <w:rFonts w:cs="Tahoma"/>
                <w:color w:val="auto"/>
                <w:szCs w:val="18"/>
                <w:lang w:val="fr-FR"/>
              </w:rPr>
            </w:pPr>
            <w:r w:rsidRPr="008C2B06">
              <w:rPr>
                <w:rStyle w:val="Hipercze"/>
                <w:rFonts w:cs="Tahoma"/>
                <w:color w:val="auto"/>
                <w:szCs w:val="18"/>
                <w:lang w:val="fr-FR"/>
              </w:rPr>
              <w:t>ul. Kazimierza Wyki 3</w:t>
            </w:r>
          </w:p>
          <w:p w:rsidR="00DF41FE" w:rsidRPr="008C2B06" w:rsidRDefault="00DF41FE" w:rsidP="001D50D9">
            <w:pPr>
              <w:jc w:val="center"/>
              <w:rPr>
                <w:rStyle w:val="Hipercze"/>
                <w:rFonts w:cs="Tahoma"/>
                <w:color w:val="auto"/>
                <w:szCs w:val="18"/>
                <w:lang w:val="fr-FR"/>
              </w:rPr>
            </w:pPr>
            <w:r w:rsidRPr="008C2B06">
              <w:rPr>
                <w:rStyle w:val="Hipercze"/>
                <w:rFonts w:cs="Tahoma"/>
                <w:color w:val="auto"/>
                <w:szCs w:val="18"/>
                <w:lang w:val="fr-FR"/>
              </w:rPr>
              <w:t>31-223 Kraków</w:t>
            </w:r>
          </w:p>
          <w:p w:rsidR="00A574DD" w:rsidRPr="00C96407" w:rsidRDefault="00DF41FE" w:rsidP="001D50D9">
            <w:pPr>
              <w:jc w:val="center"/>
              <w:rPr>
                <w:highlight w:val="yellow"/>
                <w:lang w:val="fr-FR"/>
              </w:rPr>
            </w:pPr>
            <w:r w:rsidRPr="008C2B06">
              <w:rPr>
                <w:rFonts w:cs="Calibri"/>
                <w:szCs w:val="18"/>
                <w:lang w:val="fr-FR"/>
              </w:rPr>
              <w:t>godziny pracy: poniedziałek - piątek 7.00 - 15.00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Default="00DF41FE" w:rsidP="00DF41FE">
            <w:pPr>
              <w:pStyle w:val="norma2"/>
              <w:spacing w:before="60" w:after="60"/>
              <w:jc w:val="both"/>
              <w:rPr>
                <w:rFonts w:cs="Calibri"/>
                <w:szCs w:val="18"/>
              </w:rPr>
            </w:pPr>
            <w:r>
              <w:t>Niezwłocznie po podjęciu decyzji przez Dyrektora Urzędu Statystycznego w Krakowie zostaniesz poinformowany</w:t>
            </w:r>
            <w:r w:rsidRPr="00245767">
              <w:t xml:space="preserve"> o możliwości odbycia </w:t>
            </w:r>
            <w:r>
              <w:t>praktyki</w:t>
            </w:r>
            <w:r w:rsidR="00987CA9">
              <w:t xml:space="preserve"> absolwenckiej, na podstawie zawartej z Urzędem Statystycznym w Krakowie </w:t>
            </w:r>
            <w:r w:rsidR="00987CA9">
              <w:rPr>
                <w:rFonts w:cs="Calibri"/>
                <w:szCs w:val="18"/>
              </w:rPr>
              <w:t>umowy</w:t>
            </w:r>
            <w:r w:rsidR="00BC2338">
              <w:rPr>
                <w:rFonts w:cs="Calibri"/>
                <w:szCs w:val="18"/>
              </w:rPr>
              <w:t xml:space="preserve"> w sprawie organizacji praktyki absolwenckiej</w:t>
            </w:r>
          </w:p>
          <w:p w:rsidR="007E695E" w:rsidRDefault="0094255B" w:rsidP="008E6F8C">
            <w:pPr>
              <w:spacing w:before="60" w:after="60"/>
              <w:jc w:val="both"/>
            </w:pPr>
            <w:r>
              <w:t xml:space="preserve">W pierwszym dniu </w:t>
            </w:r>
            <w:r w:rsidR="00E20D9A">
              <w:t xml:space="preserve">praktyki </w:t>
            </w:r>
            <w:r>
              <w:t xml:space="preserve">odbędziesz obowiązkowe szkolenie </w:t>
            </w:r>
            <w:r w:rsidR="009652AC">
              <w:t xml:space="preserve">z zakresu </w:t>
            </w:r>
            <w:r>
              <w:t>bhp</w:t>
            </w:r>
            <w:r w:rsidR="008E6F8C">
              <w:t>,</w:t>
            </w:r>
            <w:r w:rsidR="009652AC">
              <w:t xml:space="preserve"> ppoż</w:t>
            </w:r>
            <w:r w:rsidR="003E7868">
              <w:t>.</w:t>
            </w:r>
            <w:r w:rsidR="008E6F8C">
              <w:t>,</w:t>
            </w:r>
            <w:r w:rsidR="009652AC">
              <w:t xml:space="preserve"> tajemnicy prawnie chronionej </w:t>
            </w:r>
            <w:r w:rsidR="008E6F8C">
              <w:t>oraz</w:t>
            </w:r>
            <w:r>
              <w:t xml:space="preserve"> instruktaż stanowiskowy.</w:t>
            </w:r>
            <w:r w:rsidR="009652AC">
              <w:t xml:space="preserve"> </w:t>
            </w:r>
            <w:r w:rsidR="009652AC" w:rsidRPr="009652AC">
              <w:t xml:space="preserve">W ramach </w:t>
            </w:r>
            <w:r w:rsidR="009652AC">
              <w:t>praktyki</w:t>
            </w:r>
            <w:r w:rsidR="009652AC" w:rsidRPr="009652AC">
              <w:t xml:space="preserve"> </w:t>
            </w:r>
            <w:r w:rsidR="00E3154F">
              <w:t>zapewnione zostanie</w:t>
            </w:r>
            <w:r w:rsidR="009652AC" w:rsidRPr="009652AC">
              <w:t xml:space="preserve"> stanowisko pracy (narzędzia i materiały niezbędne do realizacji programu), </w:t>
            </w:r>
            <w:r w:rsidR="00DF41FE">
              <w:t>a nad realizacją stażu w Urzędzie będzie  czuwał wyznaczony opiekun</w:t>
            </w:r>
            <w:r w:rsidR="00987CA9">
              <w:t>.</w:t>
            </w:r>
            <w:r w:rsidR="00DF41FE">
              <w:t xml:space="preserve"> </w:t>
            </w:r>
            <w:r w:rsidR="00987CA9">
              <w:t>Z</w:t>
            </w:r>
            <w:r w:rsidR="00DF41FE">
              <w:t xml:space="preserve">apoznany zostaniesz z </w:t>
            </w:r>
            <w:r w:rsidR="00DF41FE" w:rsidRPr="00E9707A">
              <w:t xml:space="preserve"> zakres</w:t>
            </w:r>
            <w:r w:rsidR="00DF41FE">
              <w:t>em</w:t>
            </w:r>
            <w:r w:rsidR="00DF41FE" w:rsidRPr="00E9707A">
              <w:t xml:space="preserve"> obowiązków oraz </w:t>
            </w:r>
            <w:r w:rsidR="00DF41FE">
              <w:t xml:space="preserve">z </w:t>
            </w:r>
            <w:r w:rsidR="00DF41FE" w:rsidRPr="00E9707A">
              <w:t>zasad</w:t>
            </w:r>
            <w:r w:rsidR="00DF41FE">
              <w:t>ami</w:t>
            </w:r>
            <w:r w:rsidR="00DF41FE" w:rsidRPr="00E9707A">
              <w:t xml:space="preserve"> i procedur</w:t>
            </w:r>
            <w:r w:rsidR="00DF41FE">
              <w:t>ami</w:t>
            </w:r>
            <w:r w:rsidR="00DF41FE" w:rsidRPr="00E9707A">
              <w:t xml:space="preserve"> obowiązując</w:t>
            </w:r>
            <w:r w:rsidR="00DF41FE">
              <w:t xml:space="preserve">ymi </w:t>
            </w:r>
            <w:r w:rsidR="00DF41FE" w:rsidRPr="00E9707A">
              <w:t xml:space="preserve">w </w:t>
            </w:r>
            <w:r w:rsidR="00DF41FE">
              <w:t>Urzędzie</w:t>
            </w:r>
            <w:r w:rsidR="00DF41FE" w:rsidRPr="00E9707A">
              <w:t>.</w:t>
            </w:r>
          </w:p>
          <w:p w:rsidR="00EF1D50" w:rsidRPr="00CC280F" w:rsidRDefault="00EF1D50" w:rsidP="00D947BC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EF1D50">
              <w:t xml:space="preserve">Na zakończenie </w:t>
            </w:r>
            <w:r w:rsidRPr="00EF1D50">
              <w:rPr>
                <w:rFonts w:cs="Calibri"/>
                <w:szCs w:val="18"/>
              </w:rPr>
              <w:t>otrzymasz zaświadczenie potwierdzające odbycie praktyki</w:t>
            </w:r>
            <w:r w:rsidR="007A7B24">
              <w:rPr>
                <w:rFonts w:cs="Calibri"/>
                <w:szCs w:val="18"/>
              </w:rPr>
              <w:t xml:space="preserve"> absolwenckie</w:t>
            </w:r>
            <w:r w:rsidR="00D947BC">
              <w:rPr>
                <w:rFonts w:cs="Calibri"/>
                <w:szCs w:val="18"/>
              </w:rPr>
              <w:t>j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2E60FD" w:rsidP="00D947BC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t xml:space="preserve">Stosownie do podjętych w umowie </w:t>
            </w:r>
            <w:r w:rsidR="00987CA9">
              <w:rPr>
                <w:rFonts w:cs="Calibri"/>
                <w:szCs w:val="18"/>
              </w:rPr>
              <w:t>w sprawie organizacji praktyki absolwenckiej</w:t>
            </w:r>
            <w:r>
              <w:t xml:space="preserve"> zobowiązań </w:t>
            </w:r>
            <w:r w:rsidR="003A2B0F">
              <w:t>t</w:t>
            </w:r>
            <w:r>
              <w:t>erminów.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E695E" w:rsidRPr="00C65A1C" w:rsidRDefault="00E3154F" w:rsidP="00466F3F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Nie ma możliwości odwołania</w:t>
            </w:r>
            <w:r w:rsidR="007E695E" w:rsidRPr="00C65A1C">
              <w:rPr>
                <w:rFonts w:cs="Calibri"/>
                <w:szCs w:val="18"/>
              </w:rPr>
              <w:t>.</w:t>
            </w: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Informacje dodatkowe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7E695E" w:rsidRDefault="007E695E" w:rsidP="00466F3F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C65A1C">
              <w:rPr>
                <w:rFonts w:cs="Calibri"/>
                <w:szCs w:val="18"/>
              </w:rPr>
              <w:t>Odbycie praktyki</w:t>
            </w:r>
            <w:r w:rsidR="00AF4411">
              <w:rPr>
                <w:rFonts w:cs="Calibri"/>
                <w:szCs w:val="18"/>
              </w:rPr>
              <w:t xml:space="preserve"> absolwenckiej </w:t>
            </w:r>
            <w:r w:rsidRPr="00C65A1C">
              <w:rPr>
                <w:rFonts w:cs="Calibri"/>
                <w:szCs w:val="18"/>
              </w:rPr>
              <w:t xml:space="preserve">nie obliguje Urzędu </w:t>
            </w:r>
            <w:r w:rsidR="00331B99">
              <w:rPr>
                <w:rFonts w:cs="Calibri"/>
                <w:szCs w:val="18"/>
              </w:rPr>
              <w:t xml:space="preserve">Statycznego w Krakowie </w:t>
            </w:r>
            <w:r w:rsidRPr="00C65A1C">
              <w:rPr>
                <w:rFonts w:cs="Calibri"/>
                <w:szCs w:val="18"/>
              </w:rPr>
              <w:t xml:space="preserve">do zawarcia umowy o pracę. </w:t>
            </w:r>
          </w:p>
          <w:p w:rsidR="00BC2338" w:rsidRDefault="00AF4411" w:rsidP="00466F3F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Na okres odbywania praktyki absolwenckiej m</w:t>
            </w:r>
            <w:r w:rsidR="001D0171">
              <w:rPr>
                <w:rFonts w:cs="Calibri"/>
                <w:szCs w:val="18"/>
              </w:rPr>
              <w:t>asz obowiązek</w:t>
            </w:r>
            <w:r w:rsidR="00BC2338">
              <w:rPr>
                <w:rFonts w:cs="Calibri"/>
                <w:szCs w:val="18"/>
              </w:rPr>
              <w:t xml:space="preserve"> we własnym zakresie ubezpieczyć się od następstw nieszczęśliwych wypadków</w:t>
            </w:r>
            <w:r>
              <w:rPr>
                <w:rFonts w:cs="Calibri"/>
                <w:szCs w:val="18"/>
              </w:rPr>
              <w:t>.</w:t>
            </w:r>
            <w:r w:rsidR="00BC2338">
              <w:rPr>
                <w:rFonts w:cs="Calibri"/>
                <w:szCs w:val="18"/>
              </w:rPr>
              <w:t xml:space="preserve"> </w:t>
            </w:r>
          </w:p>
          <w:p w:rsidR="007E695E" w:rsidRDefault="007E695E" w:rsidP="00466F3F">
            <w:pPr>
              <w:spacing w:before="60" w:after="60"/>
              <w:jc w:val="both"/>
              <w:rPr>
                <w:rFonts w:cs="Calibri"/>
                <w:szCs w:val="18"/>
              </w:rPr>
            </w:pPr>
            <w:r w:rsidRPr="00C65A1C">
              <w:rPr>
                <w:rFonts w:cs="Calibri"/>
                <w:szCs w:val="18"/>
              </w:rPr>
              <w:t xml:space="preserve">Praktyka trwa </w:t>
            </w:r>
            <w:r w:rsidRPr="00756EA8">
              <w:rPr>
                <w:rFonts w:cs="Calibri"/>
                <w:szCs w:val="18"/>
              </w:rPr>
              <w:t>nie dłużej niż 3 miesiące</w:t>
            </w:r>
            <w:r>
              <w:rPr>
                <w:rFonts w:cs="Calibri"/>
                <w:szCs w:val="18"/>
              </w:rPr>
              <w:t xml:space="preserve"> i jest</w:t>
            </w:r>
            <w:r w:rsidRPr="00C65A1C">
              <w:rPr>
                <w:rFonts w:cs="Calibri"/>
                <w:szCs w:val="18"/>
              </w:rPr>
              <w:t xml:space="preserve"> wykonywana </w:t>
            </w:r>
            <w:r w:rsidR="0029333D" w:rsidRPr="00C96407">
              <w:rPr>
                <w:rFonts w:cs="Calibri"/>
                <w:szCs w:val="18"/>
              </w:rPr>
              <w:t>odpłatnie/</w:t>
            </w:r>
            <w:r w:rsidR="00D9187B" w:rsidRPr="00C96407">
              <w:t>nieodpłatnie.</w:t>
            </w:r>
            <w:r w:rsidRPr="00C96407">
              <w:rPr>
                <w:rFonts w:cs="Calibri"/>
                <w:szCs w:val="18"/>
              </w:rPr>
              <w:t xml:space="preserve"> W</w:t>
            </w:r>
            <w:r w:rsidRPr="00C65A1C">
              <w:rPr>
                <w:rFonts w:cs="Calibri"/>
                <w:szCs w:val="18"/>
              </w:rPr>
              <w:t xml:space="preserve"> tym czasie może</w:t>
            </w:r>
            <w:r w:rsidR="001D0171">
              <w:rPr>
                <w:rFonts w:cs="Calibri"/>
                <w:szCs w:val="18"/>
              </w:rPr>
              <w:t>sz</w:t>
            </w:r>
            <w:r w:rsidRPr="00C65A1C">
              <w:rPr>
                <w:rFonts w:cs="Calibri"/>
                <w:szCs w:val="18"/>
              </w:rPr>
              <w:t xml:space="preserve"> nabyć lub dalej posiadać status bezrobotnego.</w:t>
            </w:r>
          </w:p>
          <w:p w:rsidR="007E695E" w:rsidRDefault="007E695E" w:rsidP="00477C3F">
            <w:p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szCs w:val="18"/>
              </w:rPr>
              <w:t>Jeżeli jesteś osobą doświadczając</w:t>
            </w:r>
            <w:r w:rsidR="00202C1A">
              <w:rPr>
                <w:szCs w:val="18"/>
              </w:rPr>
              <w:t>ą</w:t>
            </w:r>
            <w:r>
              <w:rPr>
                <w:szCs w:val="18"/>
              </w:rPr>
              <w:t xml:space="preserve"> trwale lub okresowo trudności w komunikowaniu się, możesz spraw</w:t>
            </w:r>
            <w:r w:rsidR="00477C3F">
              <w:rPr>
                <w:szCs w:val="18"/>
              </w:rPr>
              <w:t>y</w:t>
            </w:r>
            <w:r>
              <w:rPr>
                <w:szCs w:val="18"/>
              </w:rPr>
              <w:t xml:space="preserve"> w Urzędzie </w:t>
            </w:r>
            <w:r w:rsidR="00477C3F">
              <w:rPr>
                <w:szCs w:val="18"/>
              </w:rPr>
              <w:t>załatwić w</w:t>
            </w:r>
            <w:r>
              <w:rPr>
                <w:szCs w:val="18"/>
              </w:rPr>
              <w:t xml:space="preserve"> </w:t>
            </w:r>
            <w:r w:rsidR="00477C3F">
              <w:rPr>
                <w:szCs w:val="18"/>
              </w:rPr>
              <w:t xml:space="preserve">języku </w:t>
            </w:r>
            <w:r w:rsidR="00477C3F" w:rsidRPr="00C96407">
              <w:rPr>
                <w:szCs w:val="18"/>
              </w:rPr>
              <w:t>migow</w:t>
            </w:r>
            <w:r w:rsidR="00477C3F">
              <w:rPr>
                <w:szCs w:val="18"/>
              </w:rPr>
              <w:t>ym</w:t>
            </w:r>
            <w:r w:rsidR="00D9187B" w:rsidRPr="00C96407">
              <w:t>.</w:t>
            </w:r>
            <w:r w:rsidRPr="00C96407">
              <w:rPr>
                <w:szCs w:val="18"/>
              </w:rPr>
              <w:t xml:space="preserve"> Zamiar skorzystania z </w:t>
            </w:r>
            <w:r w:rsidR="00477C3F">
              <w:rPr>
                <w:szCs w:val="18"/>
              </w:rPr>
              <w:t>ww.</w:t>
            </w:r>
            <w:r w:rsidR="00477C3F" w:rsidRPr="00C96407">
              <w:rPr>
                <w:szCs w:val="18"/>
              </w:rPr>
              <w:t xml:space="preserve"> </w:t>
            </w:r>
            <w:r w:rsidRPr="00C96407">
              <w:rPr>
                <w:szCs w:val="18"/>
              </w:rPr>
              <w:t xml:space="preserve">metody komunikowania się przy załatwieniu sprawy </w:t>
            </w:r>
            <w:r w:rsidRPr="00756EA8">
              <w:rPr>
                <w:szCs w:val="18"/>
              </w:rPr>
              <w:t>zgłoś najpóźniej na 3 dni robocze</w:t>
            </w:r>
            <w:r w:rsidRPr="00C96407">
              <w:rPr>
                <w:szCs w:val="18"/>
              </w:rPr>
              <w:t xml:space="preserve"> przed planowanym dniem przybycia do Urzędu.</w:t>
            </w:r>
            <w:r>
              <w:t xml:space="preserve">  </w:t>
            </w:r>
            <w:r w:rsidRPr="009A2D31">
              <w:rPr>
                <w:rFonts w:cs="Calibri"/>
                <w:szCs w:val="18"/>
              </w:rPr>
              <w:t xml:space="preserve"> </w:t>
            </w:r>
          </w:p>
          <w:p w:rsidR="00756EA8" w:rsidRPr="00C65A1C" w:rsidRDefault="00756EA8" w:rsidP="00864120">
            <w:pPr>
              <w:jc w:val="both"/>
              <w:rPr>
                <w:rFonts w:cs="Calibri"/>
                <w:szCs w:val="18"/>
              </w:rPr>
            </w:pPr>
          </w:p>
        </w:tc>
      </w:tr>
      <w:tr w:rsidR="007E695E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7E695E" w:rsidRPr="00BA3D78" w:rsidRDefault="007E695E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71631" w:rsidRDefault="00271631" w:rsidP="00271631">
            <w:pPr>
              <w:pStyle w:val="norma2"/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 w:rsidRPr="00C65A1C">
              <w:rPr>
                <w:rFonts w:cs="Calibri"/>
                <w:szCs w:val="18"/>
              </w:rPr>
              <w:t>Ustawa z dnia 17 lipca 2009 r. o praktykach absolwenck</w:t>
            </w:r>
            <w:r>
              <w:rPr>
                <w:rFonts w:cs="Calibri"/>
                <w:szCs w:val="18"/>
              </w:rPr>
              <w:t>ich (Dz. U. Nr 127, poz. 1052).</w:t>
            </w:r>
          </w:p>
          <w:p w:rsidR="00271631" w:rsidRPr="00900CBB" w:rsidRDefault="00900CBB" w:rsidP="00271631">
            <w:pPr>
              <w:pStyle w:val="norma2"/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Ustawa z dnia 26 października 2016 r </w:t>
            </w:r>
            <w:r w:rsidR="00271631" w:rsidRPr="00900CBB">
              <w:rPr>
                <w:rFonts w:cs="Calibri"/>
                <w:szCs w:val="18"/>
              </w:rPr>
              <w:t>Prawo o szkolnictwie wyższym (</w:t>
            </w:r>
            <w:r>
              <w:rPr>
                <w:rFonts w:cs="Calibri"/>
                <w:szCs w:val="18"/>
              </w:rPr>
              <w:t xml:space="preserve">tekst jednolity </w:t>
            </w:r>
            <w:r w:rsidR="00271631" w:rsidRPr="00900CBB">
              <w:rPr>
                <w:rFonts w:cs="Calibri"/>
                <w:szCs w:val="18"/>
              </w:rPr>
              <w:t xml:space="preserve">Dz. U. </w:t>
            </w:r>
            <w:r w:rsidR="001D6197">
              <w:rPr>
                <w:rFonts w:cs="Calibri"/>
                <w:szCs w:val="18"/>
              </w:rPr>
              <w:br/>
            </w:r>
            <w:r w:rsidR="00271631" w:rsidRPr="00900CBB">
              <w:rPr>
                <w:rFonts w:cs="Calibri"/>
                <w:szCs w:val="18"/>
              </w:rPr>
              <w:t>z 201</w:t>
            </w:r>
            <w:r>
              <w:rPr>
                <w:rFonts w:cs="Calibri"/>
                <w:szCs w:val="18"/>
              </w:rPr>
              <w:t>6</w:t>
            </w:r>
            <w:r w:rsidR="00271631" w:rsidRPr="00900CBB">
              <w:rPr>
                <w:rFonts w:cs="Calibri"/>
                <w:szCs w:val="18"/>
              </w:rPr>
              <w:t xml:space="preserve"> r., poz. </w:t>
            </w:r>
            <w:r>
              <w:rPr>
                <w:rFonts w:cs="Calibri"/>
                <w:szCs w:val="18"/>
              </w:rPr>
              <w:t>1842</w:t>
            </w:r>
            <w:r w:rsidR="00271631" w:rsidRPr="00900CBB">
              <w:rPr>
                <w:rFonts w:cs="Calibri"/>
                <w:szCs w:val="18"/>
              </w:rPr>
              <w:t>.)</w:t>
            </w:r>
          </w:p>
          <w:p w:rsidR="00271631" w:rsidRPr="003A2900" w:rsidRDefault="00900CBB" w:rsidP="00271631">
            <w:pPr>
              <w:pStyle w:val="norma2"/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Ustawa z dnia 21 kwietnia 2016</w:t>
            </w:r>
            <w:r w:rsidR="00271631" w:rsidRPr="00744D5A">
              <w:rPr>
                <w:rFonts w:cs="Calibri"/>
                <w:szCs w:val="18"/>
              </w:rPr>
              <w:t xml:space="preserve"> r. o promocji zatrudnienia i instytucjach rynku pracy </w:t>
            </w:r>
            <w:r w:rsidR="001D6197">
              <w:rPr>
                <w:rFonts w:cs="Calibri"/>
                <w:szCs w:val="18"/>
              </w:rPr>
              <w:br/>
            </w:r>
            <w:r w:rsidR="00271631" w:rsidRPr="00744D5A">
              <w:rPr>
                <w:rFonts w:cs="Calibri"/>
                <w:szCs w:val="18"/>
              </w:rPr>
              <w:t>(</w:t>
            </w:r>
            <w:r>
              <w:rPr>
                <w:rFonts w:cs="Calibri"/>
                <w:szCs w:val="18"/>
              </w:rPr>
              <w:t>tekst jednolity Dz. U. z 2016</w:t>
            </w:r>
            <w:r w:rsidR="00271631" w:rsidRPr="00744D5A">
              <w:rPr>
                <w:rFonts w:cs="Calibri"/>
                <w:szCs w:val="18"/>
              </w:rPr>
              <w:t xml:space="preserve"> r., poz. </w:t>
            </w:r>
            <w:r>
              <w:rPr>
                <w:rFonts w:cs="Calibri"/>
                <w:szCs w:val="18"/>
              </w:rPr>
              <w:t>645</w:t>
            </w:r>
            <w:r w:rsidR="00271631" w:rsidRPr="00744D5A">
              <w:rPr>
                <w:rFonts w:cs="Calibri"/>
                <w:szCs w:val="18"/>
              </w:rPr>
              <w:t>)</w:t>
            </w:r>
            <w:r w:rsidR="0027491D">
              <w:rPr>
                <w:rFonts w:cs="Calibri"/>
                <w:szCs w:val="18"/>
              </w:rPr>
              <w:t>.</w:t>
            </w:r>
            <w:bookmarkStart w:id="0" w:name="_GoBack"/>
            <w:bookmarkEnd w:id="0"/>
          </w:p>
          <w:p w:rsidR="00271631" w:rsidRDefault="00271631" w:rsidP="00271631">
            <w:pPr>
              <w:pStyle w:val="norma2"/>
              <w:numPr>
                <w:ilvl w:val="0"/>
                <w:numId w:val="29"/>
              </w:numPr>
              <w:spacing w:before="60" w:after="60"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Ustawa </w:t>
            </w:r>
            <w:r w:rsidR="00900CBB">
              <w:rPr>
                <w:rFonts w:cs="Calibri"/>
                <w:szCs w:val="18"/>
              </w:rPr>
              <w:t>z dnia 8</w:t>
            </w:r>
            <w:r w:rsidRPr="00CC280F">
              <w:rPr>
                <w:rFonts w:cs="Calibri"/>
                <w:szCs w:val="18"/>
              </w:rPr>
              <w:t xml:space="preserve"> </w:t>
            </w:r>
            <w:r w:rsidR="00900CBB">
              <w:rPr>
                <w:rFonts w:cs="Calibri"/>
                <w:szCs w:val="18"/>
              </w:rPr>
              <w:t>września</w:t>
            </w:r>
            <w:r w:rsidRPr="00CC280F">
              <w:rPr>
                <w:rFonts w:cs="Calibri"/>
                <w:szCs w:val="18"/>
              </w:rPr>
              <w:t xml:space="preserve"> </w:t>
            </w:r>
            <w:r w:rsidR="00900CBB">
              <w:rPr>
                <w:rFonts w:cs="Calibri"/>
                <w:szCs w:val="18"/>
              </w:rPr>
              <w:t>2016</w:t>
            </w:r>
            <w:r w:rsidRPr="00CC280F">
              <w:rPr>
                <w:rFonts w:cs="Calibri"/>
                <w:szCs w:val="18"/>
              </w:rPr>
              <w:t xml:space="preserve"> r. </w:t>
            </w:r>
            <w:r w:rsidRPr="00C65A1C">
              <w:rPr>
                <w:rFonts w:cs="Calibri"/>
                <w:szCs w:val="18"/>
              </w:rPr>
              <w:t>Kodeks pracy (</w:t>
            </w:r>
            <w:r w:rsidR="00900CBB">
              <w:rPr>
                <w:rFonts w:cs="Calibri"/>
                <w:szCs w:val="18"/>
              </w:rPr>
              <w:t xml:space="preserve">tekst jednolity </w:t>
            </w:r>
            <w:r w:rsidRPr="00C65A1C">
              <w:rPr>
                <w:rFonts w:cs="Calibri"/>
                <w:szCs w:val="18"/>
              </w:rPr>
              <w:t xml:space="preserve">Dz. U. </w:t>
            </w:r>
            <w:r w:rsidR="00900CBB">
              <w:rPr>
                <w:rFonts w:cs="Calibri"/>
                <w:szCs w:val="18"/>
              </w:rPr>
              <w:t>z 2016</w:t>
            </w:r>
            <w:r>
              <w:rPr>
                <w:rFonts w:cs="Calibri"/>
                <w:szCs w:val="18"/>
              </w:rPr>
              <w:t xml:space="preserve"> r., poz. </w:t>
            </w:r>
            <w:r w:rsidR="00900CBB">
              <w:rPr>
                <w:rFonts w:cs="Calibri"/>
                <w:szCs w:val="18"/>
              </w:rPr>
              <w:t>1666</w:t>
            </w:r>
            <w:r>
              <w:rPr>
                <w:rFonts w:cs="Calibri"/>
                <w:szCs w:val="18"/>
              </w:rPr>
              <w:t>).</w:t>
            </w:r>
          </w:p>
          <w:p w:rsidR="00FC4F0D" w:rsidRPr="00C65A1C" w:rsidRDefault="00AF4411" w:rsidP="00C03665">
            <w:pPr>
              <w:pStyle w:val="norma2"/>
              <w:numPr>
                <w:ilvl w:val="0"/>
                <w:numId w:val="29"/>
              </w:numPr>
              <w:spacing w:before="60" w:after="60"/>
              <w:jc w:val="both"/>
              <w:rPr>
                <w:rStyle w:val="apple-style-span"/>
                <w:rFonts w:cs="Calibri"/>
                <w:szCs w:val="18"/>
              </w:rPr>
            </w:pPr>
            <w:r>
              <w:rPr>
                <w:rStyle w:val="apple-style-span"/>
                <w:szCs w:val="18"/>
              </w:rPr>
              <w:t xml:space="preserve">Obowiązujące </w:t>
            </w:r>
            <w:r w:rsidR="00C03665">
              <w:rPr>
                <w:rStyle w:val="apple-style-span"/>
                <w:szCs w:val="18"/>
              </w:rPr>
              <w:t>z</w:t>
            </w:r>
            <w:r w:rsidR="002E60FD">
              <w:rPr>
                <w:rStyle w:val="apple-style-span"/>
                <w:szCs w:val="18"/>
              </w:rPr>
              <w:t xml:space="preserve">arządzenie wewnętrzne Dyrektora Urzędu Statystycznego w Krakowie </w:t>
            </w:r>
            <w:r>
              <w:rPr>
                <w:rStyle w:val="apple-style-span"/>
                <w:szCs w:val="18"/>
              </w:rPr>
              <w:br/>
            </w:r>
            <w:r w:rsidR="002E60FD">
              <w:rPr>
                <w:rStyle w:val="apple-style-span"/>
                <w:szCs w:val="18"/>
              </w:rPr>
              <w:t>w sprawie organizacji praktyk</w:t>
            </w:r>
            <w:r w:rsidR="00C03665">
              <w:rPr>
                <w:rStyle w:val="apple-style-span"/>
                <w:szCs w:val="18"/>
              </w:rPr>
              <w:t xml:space="preserve"> i staży studenckich</w:t>
            </w:r>
            <w:r w:rsidR="002E60FD">
              <w:rPr>
                <w:rStyle w:val="apple-style-span"/>
                <w:szCs w:val="18"/>
              </w:rPr>
              <w:t xml:space="preserve"> w Urzędzie Statystycznym w Krakowie.</w:t>
            </w:r>
          </w:p>
        </w:tc>
      </w:tr>
    </w:tbl>
    <w:p w:rsidR="00CC2C48" w:rsidRDefault="00CC2C48" w:rsidP="007B0978"/>
    <w:p w:rsidR="0091360F" w:rsidRDefault="0091360F" w:rsidP="007B0978"/>
    <w:sectPr w:rsidR="0091360F" w:rsidSect="00CB106E">
      <w:headerReference w:type="default" r:id="rId10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DE" w:rsidRDefault="00DB2CDE">
      <w:r>
        <w:separator/>
      </w:r>
    </w:p>
    <w:p w:rsidR="00DB2CDE" w:rsidRDefault="00DB2CDE"/>
  </w:endnote>
  <w:endnote w:type="continuationSeparator" w:id="0">
    <w:p w:rsidR="00DB2CDE" w:rsidRDefault="00DB2CDE">
      <w:r>
        <w:continuationSeparator/>
      </w:r>
    </w:p>
    <w:p w:rsidR="00DB2CDE" w:rsidRDefault="00DB2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DE" w:rsidRDefault="00DB2CDE">
      <w:r>
        <w:separator/>
      </w:r>
    </w:p>
    <w:p w:rsidR="00DB2CDE" w:rsidRDefault="00DB2CDE"/>
  </w:footnote>
  <w:footnote w:type="continuationSeparator" w:id="0">
    <w:p w:rsidR="00DB2CDE" w:rsidRDefault="00DB2CDE">
      <w:r>
        <w:continuationSeparator/>
      </w:r>
    </w:p>
    <w:p w:rsidR="00DB2CDE" w:rsidRDefault="00DB2C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3685"/>
      <w:gridCol w:w="3434"/>
    </w:tblGrid>
    <w:tr w:rsidR="00876D35" w:rsidTr="00E0234A">
      <w:trPr>
        <w:cantSplit/>
        <w:trHeight w:val="476"/>
        <w:tblHeader/>
      </w:trPr>
      <w:tc>
        <w:tcPr>
          <w:tcW w:w="2093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574DD" w:rsidRDefault="00876D35" w:rsidP="00A574DD">
          <w:pPr>
            <w:jc w:val="center"/>
            <w:rPr>
              <w:b/>
              <w:sz w:val="20"/>
            </w:rPr>
          </w:pPr>
          <w:r w:rsidRPr="00BA3D78">
            <w:rPr>
              <w:b/>
              <w:sz w:val="20"/>
            </w:rPr>
            <w:t xml:space="preserve">Urząd Statystyczny </w:t>
          </w:r>
        </w:p>
        <w:p w:rsidR="00876D35" w:rsidRPr="00BA3D78" w:rsidRDefault="004508AC" w:rsidP="00756EA8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328295</wp:posOffset>
                </wp:positionV>
                <wp:extent cx="819785" cy="696595"/>
                <wp:effectExtent l="0" t="0" r="0" b="8255"/>
                <wp:wrapNone/>
                <wp:docPr id="2" name="Obraz 2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76D35" w:rsidRPr="00BA3D78">
            <w:rPr>
              <w:b/>
              <w:sz w:val="20"/>
            </w:rPr>
            <w:t>w</w:t>
          </w:r>
          <w:r w:rsidR="00756EA8">
            <w:rPr>
              <w:b/>
              <w:sz w:val="20"/>
            </w:rPr>
            <w:t xml:space="preserve"> </w:t>
          </w:r>
          <w:r w:rsidR="00A574DD">
            <w:rPr>
              <w:b/>
              <w:sz w:val="20"/>
            </w:rPr>
            <w:t>Krakowie</w:t>
          </w:r>
        </w:p>
      </w:tc>
      <w:tc>
        <w:tcPr>
          <w:tcW w:w="7119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876D35" w:rsidRPr="00DF6D46" w:rsidRDefault="00876D35" w:rsidP="003645C4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EF2975">
            <w:rPr>
              <w:b/>
              <w:sz w:val="28"/>
              <w:szCs w:val="28"/>
            </w:rPr>
            <w:t xml:space="preserve"> </w:t>
          </w:r>
          <w:r w:rsidR="003645C4">
            <w:rPr>
              <w:b/>
              <w:sz w:val="28"/>
              <w:szCs w:val="28"/>
            </w:rPr>
            <w:t>11</w:t>
          </w:r>
          <w:r w:rsidR="00DF6D46">
            <w:rPr>
              <w:b/>
              <w:sz w:val="28"/>
              <w:szCs w:val="28"/>
            </w:rPr>
            <w:t xml:space="preserve"> </w:t>
          </w:r>
          <w:r w:rsidR="00DF6D46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876D35" w:rsidTr="00E0234A">
      <w:trPr>
        <w:cantSplit/>
        <w:trHeight w:val="1287"/>
        <w:tblHeader/>
      </w:trPr>
      <w:tc>
        <w:tcPr>
          <w:tcW w:w="2093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876D35" w:rsidRDefault="00876D35" w:rsidP="00D2397C"/>
      </w:tc>
      <w:tc>
        <w:tcPr>
          <w:tcW w:w="7119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876D35" w:rsidRPr="00BA3D78" w:rsidRDefault="00876D35" w:rsidP="00D947BC">
          <w:pPr>
            <w:jc w:val="center"/>
            <w:rPr>
              <w:sz w:val="28"/>
              <w:szCs w:val="28"/>
            </w:rPr>
          </w:pPr>
          <w:r w:rsidRPr="007E695E">
            <w:rPr>
              <w:rFonts w:cs="Arial"/>
              <w:b/>
              <w:sz w:val="32"/>
              <w:szCs w:val="28"/>
            </w:rPr>
            <w:t xml:space="preserve">ODBYCIE PRAKTYKI </w:t>
          </w:r>
          <w:r w:rsidR="00286589">
            <w:rPr>
              <w:rFonts w:cs="Arial"/>
              <w:b/>
              <w:sz w:val="32"/>
              <w:szCs w:val="28"/>
            </w:rPr>
            <w:t xml:space="preserve">ABSOLWENCKIEJ </w:t>
          </w:r>
          <w:r w:rsidRPr="007E695E">
            <w:rPr>
              <w:rFonts w:cs="Arial"/>
              <w:b/>
              <w:sz w:val="32"/>
              <w:szCs w:val="28"/>
            </w:rPr>
            <w:t>W URZĘDZIE STATYSTYCZNYM</w:t>
          </w:r>
        </w:p>
      </w:tc>
    </w:tr>
    <w:tr w:rsidR="00876D35" w:rsidTr="00E0234A">
      <w:trPr>
        <w:cantSplit/>
        <w:trHeight w:val="21"/>
        <w:tblHeader/>
      </w:trPr>
      <w:tc>
        <w:tcPr>
          <w:tcW w:w="2093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876D35" w:rsidRPr="00BA3D78" w:rsidRDefault="00876D35" w:rsidP="00D2397C">
          <w:pPr>
            <w:rPr>
              <w:szCs w:val="18"/>
            </w:rPr>
          </w:pPr>
        </w:p>
      </w:tc>
      <w:tc>
        <w:tcPr>
          <w:tcW w:w="3685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876D35" w:rsidRPr="00BA3D78" w:rsidRDefault="00876D35" w:rsidP="00D2397C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876D35" w:rsidRPr="00BA3D78" w:rsidRDefault="00876D35" w:rsidP="009652AC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</w:t>
          </w:r>
          <w:r w:rsidR="00756EA8">
            <w:rPr>
              <w:szCs w:val="18"/>
            </w:rPr>
            <w:t xml:space="preserve">: </w:t>
          </w:r>
          <w:r w:rsidR="00864120">
            <w:rPr>
              <w:szCs w:val="18"/>
            </w:rPr>
            <w:t>09.05.2017</w:t>
          </w:r>
          <w:r w:rsidR="009652AC">
            <w:rPr>
              <w:szCs w:val="18"/>
            </w:rPr>
            <w:t xml:space="preserve">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0244A2" w:rsidRDefault="00DB2CDE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AC17474"/>
    <w:multiLevelType w:val="multilevel"/>
    <w:tmpl w:val="E430A5F0"/>
    <w:numStyleLink w:val="Punktory2"/>
  </w:abstractNum>
  <w:abstractNum w:abstractNumId="21">
    <w:nsid w:val="5D86314C"/>
    <w:multiLevelType w:val="multilevel"/>
    <w:tmpl w:val="E430A5F0"/>
    <w:numStyleLink w:val="Punktory2"/>
  </w:abstractNum>
  <w:abstractNum w:abstractNumId="22">
    <w:nsid w:val="5F6D1B9C"/>
    <w:multiLevelType w:val="multilevel"/>
    <w:tmpl w:val="E430A5F0"/>
    <w:numStyleLink w:val="Punktory2"/>
  </w:abstractNum>
  <w:abstractNum w:abstractNumId="23">
    <w:nsid w:val="626A40B0"/>
    <w:multiLevelType w:val="multilevel"/>
    <w:tmpl w:val="E430A5F0"/>
    <w:numStyleLink w:val="Punktory2"/>
  </w:abstractNum>
  <w:abstractNum w:abstractNumId="24">
    <w:nsid w:val="64F55ED3"/>
    <w:multiLevelType w:val="multilevel"/>
    <w:tmpl w:val="E430A5F0"/>
    <w:numStyleLink w:val="Punktory2"/>
  </w:abstractNum>
  <w:abstractNum w:abstractNumId="25">
    <w:nsid w:val="65512008"/>
    <w:multiLevelType w:val="multilevel"/>
    <w:tmpl w:val="50F2E7F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7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A0D51"/>
    <w:multiLevelType w:val="multilevel"/>
    <w:tmpl w:val="E430A5F0"/>
    <w:numStyleLink w:val="Punktory2"/>
  </w:abstractNum>
  <w:num w:numId="1">
    <w:abstractNumId w:val="26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2"/>
  </w:num>
  <w:num w:numId="10">
    <w:abstractNumId w:val="24"/>
  </w:num>
  <w:num w:numId="11">
    <w:abstractNumId w:val="1"/>
  </w:num>
  <w:num w:numId="12">
    <w:abstractNumId w:val="28"/>
  </w:num>
  <w:num w:numId="13">
    <w:abstractNumId w:val="2"/>
  </w:num>
  <w:num w:numId="14">
    <w:abstractNumId w:val="5"/>
  </w:num>
  <w:num w:numId="15">
    <w:abstractNumId w:val="12"/>
  </w:num>
  <w:num w:numId="16">
    <w:abstractNumId w:val="29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3"/>
  </w:num>
  <w:num w:numId="27">
    <w:abstractNumId w:val="27"/>
  </w:num>
  <w:num w:numId="28">
    <w:abstractNumId w:val="21"/>
  </w:num>
  <w:num w:numId="29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C"/>
    <w:rsid w:val="00001A48"/>
    <w:rsid w:val="00002AF4"/>
    <w:rsid w:val="00005834"/>
    <w:rsid w:val="000244A2"/>
    <w:rsid w:val="000271A3"/>
    <w:rsid w:val="00042FD9"/>
    <w:rsid w:val="00086395"/>
    <w:rsid w:val="00092353"/>
    <w:rsid w:val="000C2EA2"/>
    <w:rsid w:val="000E0A43"/>
    <w:rsid w:val="00106A67"/>
    <w:rsid w:val="00117D82"/>
    <w:rsid w:val="00137359"/>
    <w:rsid w:val="0017029C"/>
    <w:rsid w:val="00182DA4"/>
    <w:rsid w:val="001977E9"/>
    <w:rsid w:val="001A443B"/>
    <w:rsid w:val="001B12D9"/>
    <w:rsid w:val="001D0171"/>
    <w:rsid w:val="001D50D9"/>
    <w:rsid w:val="001D6197"/>
    <w:rsid w:val="001F1A54"/>
    <w:rsid w:val="00202C1A"/>
    <w:rsid w:val="0021449D"/>
    <w:rsid w:val="00231E33"/>
    <w:rsid w:val="00241D94"/>
    <w:rsid w:val="00246B59"/>
    <w:rsid w:val="002650A5"/>
    <w:rsid w:val="00271631"/>
    <w:rsid w:val="0027491D"/>
    <w:rsid w:val="002825D6"/>
    <w:rsid w:val="002826E2"/>
    <w:rsid w:val="00286589"/>
    <w:rsid w:val="002909D3"/>
    <w:rsid w:val="0029333D"/>
    <w:rsid w:val="002D79FC"/>
    <w:rsid w:val="002E60FD"/>
    <w:rsid w:val="00307D70"/>
    <w:rsid w:val="00331B99"/>
    <w:rsid w:val="00333A31"/>
    <w:rsid w:val="003346C0"/>
    <w:rsid w:val="003645C4"/>
    <w:rsid w:val="0037501F"/>
    <w:rsid w:val="00382E58"/>
    <w:rsid w:val="003A2B0F"/>
    <w:rsid w:val="003A7E97"/>
    <w:rsid w:val="003C6D7D"/>
    <w:rsid w:val="003D4B25"/>
    <w:rsid w:val="003E0A19"/>
    <w:rsid w:val="003E7868"/>
    <w:rsid w:val="003F17BC"/>
    <w:rsid w:val="0040025F"/>
    <w:rsid w:val="004443BD"/>
    <w:rsid w:val="004476C3"/>
    <w:rsid w:val="0045022A"/>
    <w:rsid w:val="00450752"/>
    <w:rsid w:val="004508AC"/>
    <w:rsid w:val="00466F3F"/>
    <w:rsid w:val="00471856"/>
    <w:rsid w:val="004743C8"/>
    <w:rsid w:val="00477C3F"/>
    <w:rsid w:val="004839F0"/>
    <w:rsid w:val="00493182"/>
    <w:rsid w:val="004959D5"/>
    <w:rsid w:val="004C02C9"/>
    <w:rsid w:val="004D1A17"/>
    <w:rsid w:val="004F28BD"/>
    <w:rsid w:val="005046CB"/>
    <w:rsid w:val="00516ACC"/>
    <w:rsid w:val="005175AE"/>
    <w:rsid w:val="005177DE"/>
    <w:rsid w:val="00543FE7"/>
    <w:rsid w:val="0056304F"/>
    <w:rsid w:val="00574D50"/>
    <w:rsid w:val="00584FCE"/>
    <w:rsid w:val="005A68BD"/>
    <w:rsid w:val="00605932"/>
    <w:rsid w:val="0061377C"/>
    <w:rsid w:val="00623CBF"/>
    <w:rsid w:val="00642BD6"/>
    <w:rsid w:val="00646E1E"/>
    <w:rsid w:val="00663B9A"/>
    <w:rsid w:val="00681BEB"/>
    <w:rsid w:val="006B4F2A"/>
    <w:rsid w:val="006D300A"/>
    <w:rsid w:val="006D6874"/>
    <w:rsid w:val="006E2D3E"/>
    <w:rsid w:val="00706A8C"/>
    <w:rsid w:val="007278B5"/>
    <w:rsid w:val="007422DA"/>
    <w:rsid w:val="00756EA8"/>
    <w:rsid w:val="0076617A"/>
    <w:rsid w:val="00772DDF"/>
    <w:rsid w:val="00772E00"/>
    <w:rsid w:val="00774A51"/>
    <w:rsid w:val="00787B50"/>
    <w:rsid w:val="007A7B24"/>
    <w:rsid w:val="007B0978"/>
    <w:rsid w:val="007B3839"/>
    <w:rsid w:val="007C6856"/>
    <w:rsid w:val="007E695E"/>
    <w:rsid w:val="0080051D"/>
    <w:rsid w:val="0080162E"/>
    <w:rsid w:val="008127DE"/>
    <w:rsid w:val="008211B1"/>
    <w:rsid w:val="00853745"/>
    <w:rsid w:val="00861A68"/>
    <w:rsid w:val="00864120"/>
    <w:rsid w:val="00872C30"/>
    <w:rsid w:val="00876D35"/>
    <w:rsid w:val="00893D46"/>
    <w:rsid w:val="008A494F"/>
    <w:rsid w:val="008A65EA"/>
    <w:rsid w:val="008C58DF"/>
    <w:rsid w:val="008C68C0"/>
    <w:rsid w:val="008E1CD3"/>
    <w:rsid w:val="008E6F8C"/>
    <w:rsid w:val="00900CBB"/>
    <w:rsid w:val="0091360F"/>
    <w:rsid w:val="00914971"/>
    <w:rsid w:val="009163EF"/>
    <w:rsid w:val="009338ED"/>
    <w:rsid w:val="0094255B"/>
    <w:rsid w:val="00953A0A"/>
    <w:rsid w:val="009652AC"/>
    <w:rsid w:val="00967B31"/>
    <w:rsid w:val="009729FD"/>
    <w:rsid w:val="009810F0"/>
    <w:rsid w:val="00981A85"/>
    <w:rsid w:val="00987CA9"/>
    <w:rsid w:val="00987D1E"/>
    <w:rsid w:val="00997E25"/>
    <w:rsid w:val="009A0F01"/>
    <w:rsid w:val="009D227D"/>
    <w:rsid w:val="00A17E57"/>
    <w:rsid w:val="00A54084"/>
    <w:rsid w:val="00A574DD"/>
    <w:rsid w:val="00A83A8E"/>
    <w:rsid w:val="00A87A67"/>
    <w:rsid w:val="00AA34D6"/>
    <w:rsid w:val="00AC0E8D"/>
    <w:rsid w:val="00AC740E"/>
    <w:rsid w:val="00AD0DA7"/>
    <w:rsid w:val="00AD1243"/>
    <w:rsid w:val="00AF4411"/>
    <w:rsid w:val="00B2674A"/>
    <w:rsid w:val="00B5649D"/>
    <w:rsid w:val="00B63B8B"/>
    <w:rsid w:val="00B94D8E"/>
    <w:rsid w:val="00B964A8"/>
    <w:rsid w:val="00BA185C"/>
    <w:rsid w:val="00BA2B17"/>
    <w:rsid w:val="00BA3D78"/>
    <w:rsid w:val="00BC2338"/>
    <w:rsid w:val="00BD0F61"/>
    <w:rsid w:val="00BD7ED6"/>
    <w:rsid w:val="00BE5662"/>
    <w:rsid w:val="00C03665"/>
    <w:rsid w:val="00C16972"/>
    <w:rsid w:val="00C32BE3"/>
    <w:rsid w:val="00C4277D"/>
    <w:rsid w:val="00C65C92"/>
    <w:rsid w:val="00C85E61"/>
    <w:rsid w:val="00C96407"/>
    <w:rsid w:val="00CA6D18"/>
    <w:rsid w:val="00CA6FFC"/>
    <w:rsid w:val="00CA7329"/>
    <w:rsid w:val="00CB106E"/>
    <w:rsid w:val="00CC2C48"/>
    <w:rsid w:val="00CE1729"/>
    <w:rsid w:val="00CE5B4F"/>
    <w:rsid w:val="00CF126F"/>
    <w:rsid w:val="00D02FB4"/>
    <w:rsid w:val="00D050DC"/>
    <w:rsid w:val="00D2397C"/>
    <w:rsid w:val="00D73B29"/>
    <w:rsid w:val="00D9187B"/>
    <w:rsid w:val="00D947BC"/>
    <w:rsid w:val="00D95BC7"/>
    <w:rsid w:val="00DB2CDE"/>
    <w:rsid w:val="00DB45F3"/>
    <w:rsid w:val="00DC731C"/>
    <w:rsid w:val="00DE1A08"/>
    <w:rsid w:val="00DE3D35"/>
    <w:rsid w:val="00DE49D1"/>
    <w:rsid w:val="00DF41FE"/>
    <w:rsid w:val="00DF6D46"/>
    <w:rsid w:val="00E0234A"/>
    <w:rsid w:val="00E05D9E"/>
    <w:rsid w:val="00E16198"/>
    <w:rsid w:val="00E20D9A"/>
    <w:rsid w:val="00E3154F"/>
    <w:rsid w:val="00E85A76"/>
    <w:rsid w:val="00EB1F04"/>
    <w:rsid w:val="00EB2A35"/>
    <w:rsid w:val="00EB7012"/>
    <w:rsid w:val="00EB7846"/>
    <w:rsid w:val="00EC6203"/>
    <w:rsid w:val="00ED1979"/>
    <w:rsid w:val="00EF1D50"/>
    <w:rsid w:val="00EF2975"/>
    <w:rsid w:val="00EF74D3"/>
    <w:rsid w:val="00F12A31"/>
    <w:rsid w:val="00F642F4"/>
    <w:rsid w:val="00F66B95"/>
    <w:rsid w:val="00F82A89"/>
    <w:rsid w:val="00F970B2"/>
    <w:rsid w:val="00FA5C8B"/>
    <w:rsid w:val="00FC4F0D"/>
    <w:rsid w:val="00FE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uiPriority w:val="99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uiPriority w:val="99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astawny@sta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ktyki.USNNN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3873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Zastawny Agnieszka</cp:lastModifiedBy>
  <cp:revision>12</cp:revision>
  <cp:lastPrinted>2016-04-11T11:51:00Z</cp:lastPrinted>
  <dcterms:created xsi:type="dcterms:W3CDTF">2016-04-11T08:28:00Z</dcterms:created>
  <dcterms:modified xsi:type="dcterms:W3CDTF">2017-05-10T05:35:00Z</dcterms:modified>
</cp:coreProperties>
</file>