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D" w:rsidRPr="00675B79" w:rsidRDefault="0034272D" w:rsidP="0034272D">
      <w:pPr>
        <w:spacing w:after="0" w:line="240" w:lineRule="auto"/>
        <w:rPr>
          <w:rFonts w:ascii="Arial" w:hAnsi="Arial" w:cs="Arial"/>
          <w:b/>
        </w:rPr>
      </w:pPr>
      <w:r w:rsidRPr="00675B79">
        <w:rPr>
          <w:rFonts w:ascii="Arial" w:hAnsi="Arial" w:cs="Arial"/>
          <w:b/>
        </w:rPr>
        <w:t>Urząd Statystyczny w Krakowie</w:t>
      </w:r>
    </w:p>
    <w:p w:rsidR="0034272D" w:rsidRPr="00675B79" w:rsidRDefault="0034272D" w:rsidP="0034272D">
      <w:pPr>
        <w:spacing w:after="0" w:line="240" w:lineRule="auto"/>
        <w:rPr>
          <w:rFonts w:ascii="Arial" w:hAnsi="Arial" w:cs="Arial"/>
        </w:rPr>
      </w:pPr>
      <w:r w:rsidRPr="00675B79">
        <w:rPr>
          <w:rFonts w:ascii="Arial" w:hAnsi="Arial" w:cs="Arial"/>
        </w:rPr>
        <w:t>ul. K.</w:t>
      </w:r>
      <w:r>
        <w:rPr>
          <w:rFonts w:ascii="Arial" w:hAnsi="Arial" w:cs="Arial"/>
        </w:rPr>
        <w:t xml:space="preserve"> </w:t>
      </w:r>
      <w:r w:rsidRPr="00675B79">
        <w:rPr>
          <w:rFonts w:ascii="Arial" w:hAnsi="Arial" w:cs="Arial"/>
        </w:rPr>
        <w:t>Wyki 3</w:t>
      </w:r>
    </w:p>
    <w:p w:rsidR="0034272D" w:rsidRPr="0097487E" w:rsidRDefault="0034272D" w:rsidP="0034272D">
      <w:pPr>
        <w:spacing w:after="0" w:line="240" w:lineRule="auto"/>
        <w:rPr>
          <w:rFonts w:ascii="Arial" w:hAnsi="Arial" w:cs="Arial"/>
          <w:b/>
        </w:rPr>
      </w:pPr>
      <w:r w:rsidRPr="00675B79">
        <w:rPr>
          <w:rFonts w:ascii="Arial" w:hAnsi="Arial" w:cs="Arial"/>
        </w:rPr>
        <w:t>31-223 Kraków</w:t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  <w:t xml:space="preserve">        </w:t>
      </w:r>
      <w:r w:rsidR="00DA4055">
        <w:rPr>
          <w:rFonts w:ascii="Arial" w:hAnsi="Arial" w:cs="Arial"/>
        </w:rPr>
        <w:t xml:space="preserve">         </w:t>
      </w:r>
      <w:r w:rsidRPr="0097487E">
        <w:rPr>
          <w:rFonts w:ascii="Arial" w:hAnsi="Arial" w:cs="Arial"/>
          <w:b/>
        </w:rPr>
        <w:t xml:space="preserve">raków, </w:t>
      </w:r>
      <w:r w:rsidR="00706D5E">
        <w:rPr>
          <w:rFonts w:ascii="Arial" w:hAnsi="Arial" w:cs="Arial"/>
          <w:b/>
        </w:rPr>
        <w:t>1</w:t>
      </w:r>
      <w:r w:rsidR="00753F7C">
        <w:rPr>
          <w:rFonts w:ascii="Arial" w:hAnsi="Arial" w:cs="Arial"/>
          <w:b/>
        </w:rPr>
        <w:t>7</w:t>
      </w:r>
      <w:r w:rsidRPr="0097487E">
        <w:rPr>
          <w:rFonts w:ascii="Arial" w:hAnsi="Arial" w:cs="Arial"/>
          <w:b/>
        </w:rPr>
        <w:t>.</w:t>
      </w:r>
      <w:r w:rsidR="00A31D58">
        <w:rPr>
          <w:rFonts w:ascii="Arial" w:hAnsi="Arial" w:cs="Arial"/>
          <w:b/>
        </w:rPr>
        <w:t>0</w:t>
      </w:r>
      <w:r w:rsidR="00DA4055">
        <w:rPr>
          <w:rFonts w:ascii="Arial" w:hAnsi="Arial" w:cs="Arial"/>
          <w:b/>
        </w:rPr>
        <w:t>2</w:t>
      </w:r>
      <w:r w:rsidRPr="0097487E">
        <w:rPr>
          <w:rFonts w:ascii="Arial" w:hAnsi="Arial" w:cs="Arial"/>
          <w:b/>
        </w:rPr>
        <w:t>.201</w:t>
      </w:r>
      <w:r w:rsidR="00A31D58">
        <w:rPr>
          <w:rFonts w:ascii="Arial" w:hAnsi="Arial" w:cs="Arial"/>
          <w:b/>
        </w:rPr>
        <w:t>5</w:t>
      </w:r>
      <w:r w:rsidRPr="0097487E">
        <w:rPr>
          <w:rFonts w:ascii="Arial" w:hAnsi="Arial" w:cs="Arial"/>
          <w:b/>
        </w:rPr>
        <w:t xml:space="preserve"> r.</w:t>
      </w:r>
    </w:p>
    <w:p w:rsidR="0034272D" w:rsidRPr="00675B79" w:rsidRDefault="00A31D58" w:rsidP="0034272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DB3451">
        <w:rPr>
          <w:b/>
        </w:rPr>
        <w:t>KRK</w:t>
      </w:r>
      <w:r w:rsidR="00DB3451">
        <w:rPr>
          <w:b/>
        </w:rPr>
        <w:t>-</w:t>
      </w:r>
      <w:r w:rsidRPr="00DB3451">
        <w:rPr>
          <w:b/>
        </w:rPr>
        <w:t>WAD</w:t>
      </w:r>
      <w:r w:rsidR="00DB3451">
        <w:rPr>
          <w:b/>
        </w:rPr>
        <w:t>.2720.0</w:t>
      </w:r>
      <w:r w:rsidR="00753F7C">
        <w:rPr>
          <w:b/>
        </w:rPr>
        <w:t>6</w:t>
      </w:r>
      <w:r w:rsidR="00DB3451">
        <w:rPr>
          <w:b/>
        </w:rPr>
        <w:t>.2015</w:t>
      </w:r>
      <w:bookmarkEnd w:id="0"/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DA4055">
        <w:rPr>
          <w:rFonts w:ascii="Arial" w:hAnsi="Arial" w:cs="Arial"/>
        </w:rPr>
        <w:t xml:space="preserve">          </w:t>
      </w:r>
      <w:r w:rsidR="0034272D" w:rsidRPr="00675B79">
        <w:rPr>
          <w:rFonts w:ascii="Arial" w:hAnsi="Arial" w:cs="Arial"/>
        </w:rPr>
        <w:t xml:space="preserve"> (</w:t>
      </w:r>
      <w:r w:rsidR="0034272D" w:rsidRPr="00675B79">
        <w:rPr>
          <w:rFonts w:ascii="Arial" w:hAnsi="Arial" w:cs="Arial"/>
          <w:sz w:val="20"/>
          <w:szCs w:val="20"/>
        </w:rPr>
        <w:t>miejscowość i data)</w:t>
      </w:r>
    </w:p>
    <w:p w:rsidR="0034272D" w:rsidRPr="000C5EB9" w:rsidRDefault="0034272D" w:rsidP="0034272D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0C5EB9">
        <w:rPr>
          <w:rFonts w:ascii="Arial" w:hAnsi="Arial" w:cs="Arial"/>
          <w:i/>
          <w:color w:val="FF0000"/>
        </w:rPr>
        <w:t>adres i nazwa wykonawcy</w:t>
      </w:r>
    </w:p>
    <w:p w:rsidR="0034272D" w:rsidRPr="00675B79" w:rsidRDefault="0034272D" w:rsidP="0034272D">
      <w:pPr>
        <w:spacing w:after="0" w:line="240" w:lineRule="auto"/>
        <w:jc w:val="center"/>
        <w:rPr>
          <w:rFonts w:ascii="Arial" w:hAnsi="Arial" w:cs="Arial"/>
          <w:b/>
        </w:rPr>
      </w:pPr>
      <w:r w:rsidRPr="00675B79">
        <w:rPr>
          <w:rFonts w:ascii="Arial" w:hAnsi="Arial" w:cs="Arial"/>
          <w:b/>
        </w:rPr>
        <w:t>ZAPYTANIE OFERTOWE</w:t>
      </w:r>
    </w:p>
    <w:p w:rsidR="0034272D" w:rsidRPr="00675B79" w:rsidRDefault="0034272D" w:rsidP="00753F7C">
      <w:pPr>
        <w:pStyle w:val="Akapitzlist"/>
        <w:spacing w:after="0" w:line="240" w:lineRule="auto"/>
      </w:pPr>
      <w:r w:rsidRPr="00675B79">
        <w:t>Urząd Statystyczny w Krakowie zaprasza do złożenia ofert na:</w:t>
      </w:r>
    </w:p>
    <w:p w:rsidR="00753F7C" w:rsidRPr="00753F7C" w:rsidRDefault="0034272D" w:rsidP="00753F7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83E">
        <w:t xml:space="preserve">Przedmiot zamówienia: </w:t>
      </w:r>
      <w:r w:rsidR="00753F7C" w:rsidRPr="00753F7C">
        <w:rPr>
          <w:rFonts w:ascii="Times New Roman" w:hAnsi="Times New Roman" w:cs="Times New Roman"/>
          <w:sz w:val="18"/>
          <w:szCs w:val="18"/>
        </w:rPr>
        <w:t>Wykonanie prac eksperckich i merytorycznych związanych opracowaniem wykazu krajowych źródeł danych o zachorowalności potwierdzonej diagnozą medyczną i dostarczeniem danych dla chorób wyszczególnionych w „Europejskim wykazie zachorowalności potwierdzonej diagnozą medyczną” (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Diagnosis-specific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morbidity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Shortlist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ver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. 11 </w:t>
      </w:r>
      <w:proofErr w:type="spellStart"/>
      <w:r w:rsidR="00753F7C" w:rsidRPr="00753F7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753F7C" w:rsidRPr="00753F7C">
        <w:rPr>
          <w:rFonts w:ascii="Times New Roman" w:hAnsi="Times New Roman" w:cs="Times New Roman"/>
          <w:sz w:val="18"/>
          <w:szCs w:val="18"/>
        </w:rPr>
        <w:t xml:space="preserve"> 2013).</w:t>
      </w:r>
    </w:p>
    <w:p w:rsidR="00753F7C" w:rsidRPr="00753F7C" w:rsidRDefault="00753F7C" w:rsidP="00753F7C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Zgodnie z wymaganiami technicznymi projektu jego głównym celem będzie spis statystyki zachorowalności. Planuje się stworzenie wykazu źródeł danych o zachorowalności potwierdzonej diagnozą medyczną dla chorób wyszczególnionych w „Europejskim wykazie zachorowalności potwierdzonej diagnozą medyczną” (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Diagnosis-specific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morbidity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European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Shortlist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ver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. 11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November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2013) oraz ich analiza i ocena pod kątem wykorzystania do tworzenia regularnych szacunków krajowych dla wybranych grup chorób. Prace będą poświęcone ocenie przydatności zarówno źródeł danych, jak i wypracowanego podejścia do tworzenia najlepszych szacunków krajowych. W celu zapewnienia międzynarodowej porównywalności wypracowanego podejścia do zbierania danych i szacunków dotyczących zachorowalności na wybrane grupy chorób należy stosować się do wytycznych i zaleceń zawartych w dokumentach Eurostatu. Spis statystyki zachorowalności zostanie przygotowany zgodnie ze schematem zaprezentowanym w wymaganiach technicznych projektu i będzie dotyczył każdego rodzaju współczynnika oraz chorób wyszczególnionych w priorytetowym skróconym wykazie chorób. Realizacja zadania będzie uwzględniać wyniki uzyskane w poprzednich projektach Eurostatu.</w:t>
      </w:r>
    </w:p>
    <w:p w:rsidR="00753F7C" w:rsidRPr="00753F7C" w:rsidRDefault="00753F7C" w:rsidP="00753F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Przedmiotem zamówienia jest realizacja prac w jednym w wymienionych obszarów:</w:t>
      </w:r>
    </w:p>
    <w:p w:rsidR="00753F7C" w:rsidRPr="00753F7C" w:rsidRDefault="00753F7C" w:rsidP="00753F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I </w:t>
      </w:r>
    </w:p>
    <w:p w:rsidR="00753F7C" w:rsidRPr="00753F7C" w:rsidRDefault="00753F7C" w:rsidP="00753F7C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Zapoznanie z dokumentami bazowymi projektu, przegląd istniejącej metodologii.</w:t>
      </w:r>
    </w:p>
    <w:p w:rsidR="00753F7C" w:rsidRPr="00753F7C" w:rsidRDefault="00753F7C" w:rsidP="00753F7C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zestawu potencjalnych krajowych źródeł danych o zachorowalności na nowotwory i ich dokumentacja (analiza i ocena Krajowego Rejestru Nowotworów).</w:t>
      </w:r>
    </w:p>
    <w:p w:rsidR="00753F7C" w:rsidRPr="00753F7C" w:rsidRDefault="00753F7C" w:rsidP="00753F7C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Opracowanie metodologii w celu stworzenia najlepszych szacunków dla zachorowalności na nowotwory, pilotażowe zbieranie danych, wstępne oszacowanie i przygotowanie dokumentacji podjętych działań.</w:t>
      </w:r>
    </w:p>
    <w:p w:rsidR="00753F7C" w:rsidRPr="00753F7C" w:rsidRDefault="00753F7C" w:rsidP="00753F7C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Przeprowadzenie szacunków końcowych i opracowanie dokumentacji podjętych działań dotyczących zachorowalności na nowotwory.</w:t>
      </w:r>
    </w:p>
    <w:p w:rsidR="00753F7C" w:rsidRPr="00753F7C" w:rsidRDefault="00753F7C" w:rsidP="00753F7C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ogólnej dokumentacji i rekomendacji z zakresu zachorowalności na nowotwory.</w:t>
      </w: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left="284" w:right="5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II </w:t>
      </w:r>
    </w:p>
    <w:p w:rsidR="00753F7C" w:rsidRPr="00753F7C" w:rsidRDefault="00753F7C" w:rsidP="00753F7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Zapoznanie z bazowymi dokumentami projektu, przegląd istniejącej metodologii.</w:t>
      </w:r>
    </w:p>
    <w:p w:rsidR="00753F7C" w:rsidRPr="00753F7C" w:rsidRDefault="00753F7C" w:rsidP="00753F7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zestawu potencjalnych krajowych źródeł danych o zachorowalności ambulatoryjnej i ich dokumentacja.</w:t>
      </w:r>
    </w:p>
    <w:p w:rsidR="00753F7C" w:rsidRPr="00753F7C" w:rsidRDefault="00753F7C" w:rsidP="00753F7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Opracowanie metodologii w celu stworzenia najlepszych szacunków dla zachorowalności ambulatoryjnej, pilotażowe zbieranie danych, wstępne oszacowanie i przygotowanie dokumentacji podjętych działań.</w:t>
      </w:r>
    </w:p>
    <w:p w:rsidR="00753F7C" w:rsidRPr="00753F7C" w:rsidRDefault="00753F7C" w:rsidP="00753F7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Przeprowadzenie szacunków końcowych i opracowanie dokumentacji podjętych działań dotyczących zachorowalności ambulatoryjnej.</w:t>
      </w:r>
    </w:p>
    <w:p w:rsidR="00753F7C" w:rsidRPr="00753F7C" w:rsidRDefault="00753F7C" w:rsidP="00753F7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ogólnej dokumentacji i rekomendacji z zakresu zachorowalności ambulatoryjnej.</w:t>
      </w:r>
    </w:p>
    <w:p w:rsidR="00753F7C" w:rsidRDefault="00753F7C" w:rsidP="00753F7C">
      <w:pPr>
        <w:widowControl w:val="0"/>
        <w:autoSpaceDE w:val="0"/>
        <w:autoSpaceDN w:val="0"/>
        <w:spacing w:before="40" w:after="0" w:line="360" w:lineRule="auto"/>
        <w:ind w:left="284" w:right="5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left="284"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III </w:t>
      </w:r>
    </w:p>
    <w:p w:rsidR="00753F7C" w:rsidRPr="00753F7C" w:rsidRDefault="00753F7C" w:rsidP="00753F7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Zapoznanie z bazowymi dokumentami projektu, przegląd istniejącej metodologii.</w:t>
      </w:r>
    </w:p>
    <w:p w:rsidR="00753F7C" w:rsidRPr="00753F7C" w:rsidRDefault="00753F7C" w:rsidP="00753F7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Przygotowanie zestawu potencjalnych krajowych źródeł danych o chorobowości szpitalnej i ambulatoryjnej </w:t>
      </w:r>
      <w:r w:rsidRPr="00753F7C">
        <w:rPr>
          <w:rFonts w:ascii="Times New Roman" w:eastAsia="Times New Roman" w:hAnsi="Times New Roman" w:cs="Times New Roman"/>
          <w:sz w:val="18"/>
          <w:szCs w:val="18"/>
        </w:rPr>
        <w:lastRenderedPageBreak/>
        <w:t>psychiatrycznej i ich dokumentacja.</w:t>
      </w:r>
    </w:p>
    <w:p w:rsidR="00753F7C" w:rsidRPr="00753F7C" w:rsidRDefault="00753F7C" w:rsidP="00753F7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Opracowanie metodologii w celu stworzenia najlepszych szacunków dla chorobowości szpitalnej i ambulatoryjnej psychiatrycznej, pilotażowe zbieranie danych, wstępne oszacowanie i przygotowanie dokumentacji podjętych działań. </w:t>
      </w:r>
    </w:p>
    <w:p w:rsidR="00753F7C" w:rsidRPr="00753F7C" w:rsidRDefault="00753F7C" w:rsidP="00753F7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Przeprowadzenie szacunków końcowych i opracowanie dokumentacji podjętych działań dotyczących chorobowości szpitalnej i ambulatoryjnej psychiatrycznej.</w:t>
      </w:r>
    </w:p>
    <w:p w:rsidR="00753F7C" w:rsidRPr="00753F7C" w:rsidRDefault="00753F7C" w:rsidP="00753F7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ogólnej dokumentacji i rekomendacji z zakresu chorobowości szpitalnej i ambulatoryjnej psychiatrycznej.</w:t>
      </w: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left="284" w:right="5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IV </w:t>
      </w:r>
    </w:p>
    <w:p w:rsidR="00753F7C" w:rsidRPr="00753F7C" w:rsidRDefault="00753F7C" w:rsidP="00753F7C">
      <w:pPr>
        <w:widowControl w:val="0"/>
        <w:numPr>
          <w:ilvl w:val="0"/>
          <w:numId w:val="3"/>
        </w:numPr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Zapoznanie z bazowymi dokumentami projektu, przegląd istniejącej metodologii.</w:t>
      </w:r>
    </w:p>
    <w:p w:rsidR="00753F7C" w:rsidRPr="00753F7C" w:rsidRDefault="00753F7C" w:rsidP="00753F7C">
      <w:pPr>
        <w:widowControl w:val="0"/>
        <w:numPr>
          <w:ilvl w:val="0"/>
          <w:numId w:val="3"/>
        </w:numPr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zestawu potencjalnych krajowych źródeł danych o chorobowości szpitalnej i ambulatoryjnej i ich dokumentacja.</w:t>
      </w:r>
    </w:p>
    <w:p w:rsidR="00753F7C" w:rsidRPr="00753F7C" w:rsidRDefault="00753F7C" w:rsidP="00753F7C">
      <w:pPr>
        <w:widowControl w:val="0"/>
        <w:numPr>
          <w:ilvl w:val="0"/>
          <w:numId w:val="3"/>
        </w:numPr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Opracowanie metodologii w celu stworzenia najlepszych szacunków dla chorobowości szpitalnej i ambulatoryjnej, pilotażowe zbieranie danych, wstępne oszacowanie i przygotowanie dokumentacji podjętych działań. </w:t>
      </w:r>
    </w:p>
    <w:p w:rsidR="00753F7C" w:rsidRPr="00753F7C" w:rsidRDefault="00753F7C" w:rsidP="00753F7C">
      <w:pPr>
        <w:widowControl w:val="0"/>
        <w:numPr>
          <w:ilvl w:val="0"/>
          <w:numId w:val="3"/>
        </w:numPr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Przeprowadzenie szacunków końcowych i opracowanie dokumentacji podjętych działań dotyczących chorobowości szpitalnej i ambulatoryjnej.</w:t>
      </w:r>
    </w:p>
    <w:p w:rsidR="00753F7C" w:rsidRPr="00753F7C" w:rsidRDefault="00753F7C" w:rsidP="00753F7C">
      <w:pPr>
        <w:widowControl w:val="0"/>
        <w:numPr>
          <w:ilvl w:val="0"/>
          <w:numId w:val="3"/>
        </w:numPr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ogólnej dokumentacji i rekomendacji z zakresu chorobowości szpitalnej i ambulatoryjnej.</w:t>
      </w: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V 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Zapoznanie z bazowymi dokumentami projektu, przegląd istniejącej metodologii.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zestawu potencjalnych krajowych źródeł danych o chorobach wenerycznych, zakaźnych, zakażeniach i zatruciach, chorobowości szpitalnej ogólnej, chorobowości szpitalnej i ambulatoryjnej neurologicznej, i ich dokumentacja.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Opracowanie metodologii w celu stworzenia najlepszych szacunków dla chorób wenerycznych, zakaźnych, zakażeń i zatruć, chorobowości szpitalnej ogólnej, chorobowości szpitalnej i ambulatoryjnej neurologicznej, pilotażowe zbieranie danych, wstępne oszacowanie i przygotowanie dokumentacji podjętych działań.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Przeprowadzenie szacunków końcowych i opracowanie dokumentacji podjętych działań dotyczących chorób wenerycznych, zakaźnych, zakażeń i zatruć, chorobowości szpitalnej ogólnej, chorobowości szpitalnej i ambulatoryjnej neurologicznej.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Przygotowanie ogólnej dokumentacji i rekomendacji oraz raportu końcowego z zakresu chorób wenerycznych, zakaźnych, zakażeń i zatruć, chorobowości szpitalnej ogólnej, chorobowości szpitalnej i ambulatoryjnej neurologicznej.</w:t>
      </w:r>
    </w:p>
    <w:p w:rsidR="00753F7C" w:rsidRPr="00753F7C" w:rsidRDefault="00753F7C" w:rsidP="00753F7C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Prace metodologiczne związane z realizacją projektu, opiniowanie raportu pośredniego i końcowego, weryfikacja merytoryczna i językowa angielskiej wersji raportów.</w:t>
      </w: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VI </w:t>
      </w:r>
    </w:p>
    <w:p w:rsidR="00753F7C" w:rsidRPr="00753F7C" w:rsidRDefault="00753F7C" w:rsidP="00753F7C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Zapoznanie z bazowymi dokumentami projektu, przegląd istniejącej metodologii. </w:t>
      </w:r>
    </w:p>
    <w:p w:rsidR="00753F7C" w:rsidRPr="00753F7C" w:rsidRDefault="00753F7C" w:rsidP="00753F7C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Przygotowanie zestawu potencjalnych krajowych źródeł danych o zakażeniach HIV i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zachorowaniach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na AIDS, chorobowości szpitalnej ogólnej, chorobowości szpitalnej i ambulatoryjnej neurologicznej i ich dokumentacja.</w:t>
      </w:r>
    </w:p>
    <w:p w:rsidR="00753F7C" w:rsidRPr="00753F7C" w:rsidRDefault="00753F7C" w:rsidP="00753F7C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Opracowanie metodologii w celu stworzenia najlepszych szacunków dla zakażeń HIV i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zachorowań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na AIDS, chorobowości szpitalnej ogólnej, chorobowości szpitalnej i ambulatoryjnej neurologicznej, pilotażowe zbieranie danych, wstępne oszacowanie i przygotowanie dokumentacji podjętych działań.</w:t>
      </w:r>
    </w:p>
    <w:p w:rsidR="00753F7C" w:rsidRPr="00753F7C" w:rsidRDefault="00753F7C" w:rsidP="00753F7C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Przeprowadzenie szacunków końcowych i opracowanie dokumentacji podjętych działań dotyczących zakażeń HIV i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zachorowań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na AIDS, chorobowości szpitalnej ogólnej, chorobowości szpitalnej i ambulatoryjnej neurologicznej.</w:t>
      </w:r>
    </w:p>
    <w:p w:rsidR="00753F7C" w:rsidRPr="00753F7C" w:rsidRDefault="00753F7C" w:rsidP="00753F7C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before="40" w:after="0" w:line="360" w:lineRule="auto"/>
        <w:ind w:left="709" w:right="5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Przygotowanie ogólnej dokumentacji i rekomendacji oraz raportu końcowego z zakresu zakażeń HIV </w:t>
      </w:r>
      <w:r w:rsidRPr="00753F7C">
        <w:rPr>
          <w:rFonts w:ascii="Times New Roman" w:eastAsia="Times New Roman" w:hAnsi="Times New Roman" w:cs="Times New Roman"/>
          <w:sz w:val="18"/>
          <w:szCs w:val="18"/>
        </w:rPr>
        <w:br/>
        <w:t xml:space="preserve">i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zachorowań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 na AIDS, chorobowości szpitalnej ogólnej, chorobowości szpitalnej i ambulatoryjnej neurologicznej.</w:t>
      </w:r>
    </w:p>
    <w:p w:rsidR="00753F7C" w:rsidRPr="00753F7C" w:rsidRDefault="00753F7C" w:rsidP="00753F7C">
      <w:pPr>
        <w:numPr>
          <w:ilvl w:val="0"/>
          <w:numId w:val="8"/>
        </w:numPr>
        <w:tabs>
          <w:tab w:val="num" w:pos="709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Prace metodologiczne związane z realizacją projektu, opiniowanie raportu pośredniego i końcowego, weryfikacja merytoryczna i językowa angielskiej wersji raportów.</w:t>
      </w:r>
    </w:p>
    <w:p w:rsidR="00753F7C" w:rsidRPr="00753F7C" w:rsidRDefault="00753F7C" w:rsidP="00753F7C">
      <w:pPr>
        <w:widowControl w:val="0"/>
        <w:autoSpaceDE w:val="0"/>
        <w:autoSpaceDN w:val="0"/>
        <w:spacing w:before="40" w:after="0" w:line="36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b/>
          <w:sz w:val="18"/>
          <w:szCs w:val="18"/>
        </w:rPr>
        <w:t xml:space="preserve">Obszar VII </w:t>
      </w:r>
    </w:p>
    <w:p w:rsidR="00753F7C" w:rsidRPr="00753F7C" w:rsidRDefault="00753F7C" w:rsidP="00753F7C">
      <w:pPr>
        <w:widowControl w:val="0"/>
        <w:numPr>
          <w:ilvl w:val="0"/>
          <w:numId w:val="9"/>
        </w:numPr>
        <w:autoSpaceDE w:val="0"/>
        <w:autoSpaceDN w:val="0"/>
        <w:spacing w:before="40" w:after="0" w:line="360" w:lineRule="auto"/>
        <w:ind w:left="714" w:right="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Zapoznanie z bazowymi dokumentami projektu, przegląd istniejącej metodologii. </w:t>
      </w:r>
    </w:p>
    <w:p w:rsidR="00753F7C" w:rsidRPr="00753F7C" w:rsidRDefault="00753F7C" w:rsidP="00753F7C">
      <w:pPr>
        <w:widowControl w:val="0"/>
        <w:numPr>
          <w:ilvl w:val="0"/>
          <w:numId w:val="9"/>
        </w:numPr>
        <w:autoSpaceDE w:val="0"/>
        <w:autoSpaceDN w:val="0"/>
        <w:spacing w:before="40" w:after="0" w:line="360" w:lineRule="auto"/>
        <w:ind w:left="714" w:right="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Przegląd istniejących systemów informacyjnych dotyczących zachorowalności na choroby wymienione w Europejskim wykazie zachorowalności potwierdzonej diagnozą medyczną, opis ich zawartości oraz analiza pod kątem wykorzystania do tworzenia regularnych szacunków krajowych. </w:t>
      </w:r>
    </w:p>
    <w:p w:rsidR="00753F7C" w:rsidRPr="00753F7C" w:rsidRDefault="00753F7C" w:rsidP="00753F7C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Ocena i analiza zebranych danych dotyczących zachorowalności oraz przeprowadzonych szacunków końcowych.</w:t>
      </w:r>
    </w:p>
    <w:p w:rsidR="00753F7C" w:rsidRPr="00753F7C" w:rsidRDefault="00753F7C" w:rsidP="00753F7C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 xml:space="preserve">Opracowanie metodologii tworzenia najlepszych szacunków krajowych w zakresie współczynników zachorowalności, ocena możliwości dostarczania w regularny sposób statystyk dotyczących </w:t>
      </w:r>
      <w:proofErr w:type="spellStart"/>
      <w:r w:rsidRPr="00753F7C">
        <w:rPr>
          <w:rFonts w:ascii="Times New Roman" w:eastAsia="Times New Roman" w:hAnsi="Times New Roman" w:cs="Times New Roman"/>
          <w:sz w:val="18"/>
          <w:szCs w:val="18"/>
        </w:rPr>
        <w:t>zachorowań</w:t>
      </w:r>
      <w:proofErr w:type="spellEnd"/>
      <w:r w:rsidRPr="00753F7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53F7C" w:rsidRPr="00753F7C" w:rsidRDefault="00753F7C" w:rsidP="00753F7C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Prace metodologiczne związane z realizacją projektu, opiniowanie raportu pośredniego i końcowego, weryfikacja merytoryczna i językowa angielskiej wersji raportów</w:t>
      </w:r>
    </w:p>
    <w:p w:rsidR="00753F7C" w:rsidRPr="00753F7C" w:rsidRDefault="00753F7C" w:rsidP="00753F7C">
      <w:pPr>
        <w:spacing w:before="40"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F7C">
        <w:rPr>
          <w:rFonts w:ascii="Times New Roman" w:eastAsia="Times New Roman" w:hAnsi="Times New Roman" w:cs="Times New Roman"/>
          <w:sz w:val="18"/>
          <w:szCs w:val="18"/>
        </w:rPr>
        <w:t>Realizacja projektu rozpocznie się 01.0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753F7C">
        <w:rPr>
          <w:rFonts w:ascii="Times New Roman" w:eastAsia="Times New Roman" w:hAnsi="Times New Roman" w:cs="Times New Roman"/>
          <w:sz w:val="18"/>
          <w:szCs w:val="18"/>
        </w:rPr>
        <w:t>.2015 r. Zadania wymienione w poszczególnych obszarach będą wykonywane w 2 etapach: pierwszy do 30 czerwca 2015 r., drugi do 30 listopada 2015 r. Efektem prac będzie raport pośredni i końcowy w języku polskim i angielskim, w formie elektronicznej i papierowej, w 1 egzemplarzu. Raport ten będzie wykorzystany do opracowania raportu pośredniego i końcowego  dla Eurostatu.</w:t>
      </w:r>
    </w:p>
    <w:p w:rsidR="00E21C81" w:rsidRPr="00753F7C" w:rsidRDefault="00753F7C" w:rsidP="00753F7C">
      <w:pPr>
        <w:spacing w:after="0" w:line="240" w:lineRule="auto"/>
        <w:rPr>
          <w:sz w:val="24"/>
          <w:szCs w:val="24"/>
        </w:rPr>
      </w:pPr>
      <w:r w:rsidRPr="007C3334">
        <w:rPr>
          <w:rFonts w:ascii="Times New Roman" w:eastAsia="Times New Roman" w:hAnsi="Times New Roman" w:cs="Times New Roman"/>
          <w:b/>
          <w:sz w:val="24"/>
          <w:szCs w:val="24"/>
        </w:rPr>
        <w:t>Zainteresowani mogą składać oferty tylko na jeden z wyżej wymienionych obszarów.</w:t>
      </w:r>
      <w:r w:rsidR="001A0537" w:rsidRPr="00753F7C">
        <w:rPr>
          <w:sz w:val="24"/>
          <w:szCs w:val="24"/>
        </w:rPr>
        <w:t xml:space="preserve"> </w:t>
      </w:r>
    </w:p>
    <w:p w:rsidR="00DA4055" w:rsidRPr="0008584C" w:rsidRDefault="00DA4055" w:rsidP="00DA4055">
      <w:pPr>
        <w:spacing w:after="0" w:line="240" w:lineRule="auto"/>
        <w:rPr>
          <w:color w:val="FF0000"/>
          <w:sz w:val="20"/>
          <w:szCs w:val="20"/>
        </w:rPr>
      </w:pPr>
    </w:p>
    <w:p w:rsidR="0034272D" w:rsidRDefault="0034272D" w:rsidP="00E21C8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b/>
          <w:color w:val="FF0000"/>
        </w:rPr>
      </w:pPr>
      <w:r w:rsidRPr="00675B79">
        <w:t xml:space="preserve">Termin realizacji zamówienia: </w:t>
      </w:r>
      <w:r>
        <w:rPr>
          <w:b/>
        </w:rPr>
        <w:t xml:space="preserve">od </w:t>
      </w:r>
      <w:r w:rsidRPr="00DB3451">
        <w:rPr>
          <w:b/>
        </w:rPr>
        <w:t>01.0</w:t>
      </w:r>
      <w:r w:rsidR="00DA4055" w:rsidRPr="00DB3451">
        <w:rPr>
          <w:b/>
        </w:rPr>
        <w:t>3</w:t>
      </w:r>
      <w:r w:rsidRPr="00DB3451">
        <w:rPr>
          <w:b/>
        </w:rPr>
        <w:t>.2015 r. do 3</w:t>
      </w:r>
      <w:r w:rsidR="00DA4055" w:rsidRPr="00DB3451">
        <w:rPr>
          <w:b/>
        </w:rPr>
        <w:t>0</w:t>
      </w:r>
      <w:r w:rsidRPr="00DB3451">
        <w:rPr>
          <w:b/>
        </w:rPr>
        <w:t>.</w:t>
      </w:r>
      <w:r w:rsidR="00753F7C">
        <w:rPr>
          <w:b/>
        </w:rPr>
        <w:t>11</w:t>
      </w:r>
      <w:r w:rsidRPr="00DB3451">
        <w:rPr>
          <w:b/>
        </w:rPr>
        <w:t>.201</w:t>
      </w:r>
      <w:r w:rsidR="00DA4055" w:rsidRPr="00DB3451">
        <w:rPr>
          <w:b/>
        </w:rPr>
        <w:t>5</w:t>
      </w:r>
      <w:r w:rsidRPr="00DB3451">
        <w:rPr>
          <w:b/>
        </w:rPr>
        <w:t xml:space="preserve"> r.</w:t>
      </w:r>
    </w:p>
    <w:p w:rsidR="0034272D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Miejsce i termin złożenia oferty: </w:t>
      </w:r>
    </w:p>
    <w:p w:rsidR="00FF6E24" w:rsidRDefault="0034272D" w:rsidP="00FF6E24">
      <w:pPr>
        <w:spacing w:after="0" w:line="240" w:lineRule="auto"/>
        <w:ind w:left="567" w:hanging="567"/>
        <w:rPr>
          <w:b/>
        </w:rPr>
      </w:pPr>
      <w:r w:rsidRPr="0059483E">
        <w:rPr>
          <w:b/>
        </w:rPr>
        <w:t xml:space="preserve">            </w:t>
      </w:r>
      <w:r w:rsidR="00DA4055">
        <w:rPr>
          <w:b/>
        </w:rPr>
        <w:t xml:space="preserve">  </w:t>
      </w:r>
      <w:r w:rsidRPr="0059483E">
        <w:rPr>
          <w:b/>
        </w:rPr>
        <w:t xml:space="preserve"> </w:t>
      </w:r>
      <w:r w:rsidR="00E21C81">
        <w:rPr>
          <w:b/>
        </w:rPr>
        <w:t xml:space="preserve">osobiście Urząd Statystyczny w Krakowie ul. K. Wyki 3, pok. 21, lub </w:t>
      </w:r>
    </w:p>
    <w:p w:rsidR="00E21C81" w:rsidRDefault="00FF6E24" w:rsidP="00FF6E24">
      <w:pPr>
        <w:spacing w:after="0" w:line="240" w:lineRule="auto"/>
        <w:ind w:left="567"/>
        <w:rPr>
          <w:b/>
        </w:rPr>
      </w:pPr>
      <w:r>
        <w:rPr>
          <w:b/>
        </w:rPr>
        <w:t xml:space="preserve">   </w:t>
      </w:r>
      <w:r w:rsidR="00DA4055">
        <w:rPr>
          <w:b/>
        </w:rPr>
        <w:t xml:space="preserve"> </w:t>
      </w:r>
      <w:r w:rsidR="00E21C81" w:rsidRPr="0059483E">
        <w:rPr>
          <w:b/>
        </w:rPr>
        <w:t>e-mai</w:t>
      </w:r>
      <w:r>
        <w:rPr>
          <w:b/>
        </w:rPr>
        <w:t xml:space="preserve">l </w:t>
      </w:r>
      <w:hyperlink r:id="rId6" w:history="1">
        <w:r w:rsidR="00E21C81" w:rsidRPr="0059483E">
          <w:rPr>
            <w:rStyle w:val="Hipercze"/>
            <w:b/>
          </w:rPr>
          <w:t>d.piech@stat.gov.pl</w:t>
        </w:r>
      </w:hyperlink>
      <w:r w:rsidR="00E21C81" w:rsidRPr="0059483E">
        <w:rPr>
          <w:b/>
        </w:rPr>
        <w:t xml:space="preserve"> do dnia </w:t>
      </w:r>
      <w:r w:rsidR="00753F7C">
        <w:rPr>
          <w:b/>
        </w:rPr>
        <w:t>23</w:t>
      </w:r>
      <w:r w:rsidR="00E21C81" w:rsidRPr="00DB3451">
        <w:rPr>
          <w:b/>
        </w:rPr>
        <w:t>.0</w:t>
      </w:r>
      <w:r w:rsidR="00DA4055" w:rsidRPr="00DB3451">
        <w:rPr>
          <w:b/>
        </w:rPr>
        <w:t>2</w:t>
      </w:r>
      <w:r w:rsidR="00E21C81" w:rsidRPr="00DB3451">
        <w:rPr>
          <w:b/>
        </w:rPr>
        <w:t>.2015 r</w:t>
      </w:r>
      <w:r w:rsidR="00E21C81" w:rsidRPr="0059483E">
        <w:rPr>
          <w:b/>
        </w:rPr>
        <w:t>. do godziny 1</w:t>
      </w:r>
      <w:r w:rsidR="00E21C81">
        <w:rPr>
          <w:b/>
        </w:rPr>
        <w:t>2</w:t>
      </w:r>
      <w:r w:rsidR="00E21C81" w:rsidRPr="0059483E">
        <w:rPr>
          <w:b/>
        </w:rPr>
        <w:t>.00</w:t>
      </w:r>
      <w:r w:rsidR="00E21C81">
        <w:rPr>
          <w:b/>
        </w:rPr>
        <w:t xml:space="preserve"> </w:t>
      </w:r>
    </w:p>
    <w:p w:rsidR="0034272D" w:rsidRDefault="0034272D" w:rsidP="00E21C81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720"/>
        <w:rPr>
          <w:b/>
        </w:rPr>
      </w:pPr>
      <w:r w:rsidRPr="00675B79">
        <w:t xml:space="preserve">Warunki płatności: </w:t>
      </w:r>
      <w:r w:rsidRPr="00E21C81">
        <w:rPr>
          <w:b/>
        </w:rPr>
        <w:t>przelew</w:t>
      </w:r>
    </w:p>
    <w:p w:rsidR="0034272D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Osoba upoważniona do kontaktu z wykonawcami: </w:t>
      </w:r>
    </w:p>
    <w:p w:rsidR="00753F7C" w:rsidRDefault="0034272D" w:rsidP="00753F7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r>
        <w:t xml:space="preserve">             </w:t>
      </w:r>
      <w:r w:rsidR="00DA4055">
        <w:t xml:space="preserve">  </w:t>
      </w:r>
      <w:r w:rsidR="00753F7C" w:rsidRPr="007C3334">
        <w:rPr>
          <w:rFonts w:ascii="Times New Roman" w:eastAsia="Times New Roman" w:hAnsi="Times New Roman" w:cs="Times New Roman"/>
          <w:i/>
        </w:rPr>
        <w:t>Pani Mari</w:t>
      </w:r>
      <w:r w:rsidR="00753F7C">
        <w:rPr>
          <w:rFonts w:ascii="Times New Roman" w:eastAsia="Times New Roman" w:hAnsi="Times New Roman" w:cs="Times New Roman"/>
          <w:i/>
        </w:rPr>
        <w:t>a</w:t>
      </w:r>
      <w:r w:rsidR="00753F7C" w:rsidRPr="007C333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53F7C" w:rsidRPr="007C3334">
        <w:rPr>
          <w:rFonts w:ascii="Times New Roman" w:eastAsia="Times New Roman" w:hAnsi="Times New Roman" w:cs="Times New Roman"/>
          <w:i/>
        </w:rPr>
        <w:t>Penpeska</w:t>
      </w:r>
      <w:proofErr w:type="spellEnd"/>
      <w:r w:rsidR="00753F7C" w:rsidRPr="007C3334">
        <w:rPr>
          <w:rFonts w:ascii="Times New Roman" w:eastAsia="Times New Roman" w:hAnsi="Times New Roman" w:cs="Times New Roman"/>
          <w:i/>
        </w:rPr>
        <w:t xml:space="preserve"> tel. 12 36 10 109, email: </w:t>
      </w:r>
      <w:hyperlink r:id="rId7" w:history="1">
        <w:r w:rsidR="00753F7C" w:rsidRPr="00635ADA">
          <w:rPr>
            <w:rStyle w:val="Hipercze"/>
            <w:rFonts w:ascii="Times New Roman" w:eastAsia="Times New Roman" w:hAnsi="Times New Roman" w:cs="Times New Roman"/>
            <w:i/>
          </w:rPr>
          <w:t>m.penpeska@stat.gov.pl</w:t>
        </w:r>
      </w:hyperlink>
    </w:p>
    <w:p w:rsidR="0034272D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Sposób przygotowania oferty: ofertę należy sporządzić w formie pisemnej, w języku polskim. 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>Treść oferty: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Nazwa wykonawcy:……………………………………………………………..</w:t>
      </w:r>
    </w:p>
    <w:p w:rsidR="0034272D" w:rsidRPr="00675B79" w:rsidRDefault="0034272D" w:rsidP="0034272D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hanging="426"/>
      </w:pPr>
      <w:r w:rsidRPr="00675B79">
        <w:t xml:space="preserve"> Adres wykonawcy:………………………………………………………………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NIP ……………………………………………………………………………...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REGON …………………………………………………………………………</w:t>
      </w:r>
    </w:p>
    <w:p w:rsidR="00E21C81" w:rsidRDefault="0034272D" w:rsidP="00B36B25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Oferuję wykonanie przedmiotu zamówienia za: </w:t>
      </w:r>
    </w:p>
    <w:p w:rsidR="00DB3451" w:rsidRDefault="00DB3451" w:rsidP="00DB345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0"/>
        <w:gridCol w:w="2198"/>
        <w:gridCol w:w="683"/>
        <w:gridCol w:w="961"/>
        <w:gridCol w:w="957"/>
        <w:gridCol w:w="890"/>
        <w:gridCol w:w="957"/>
        <w:gridCol w:w="977"/>
      </w:tblGrid>
      <w:tr w:rsidR="00753F7C" w:rsidRPr="00675B79" w:rsidTr="00753F7C"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Pr="00675B79" w:rsidRDefault="00753F7C" w:rsidP="00706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E43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netto w zł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Wartość netto w zł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proofErr w:type="spellStart"/>
            <w:r w:rsidRPr="00675B79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  <w:r w:rsidRPr="00675B79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 xml:space="preserve">Wartość podatku </w:t>
            </w:r>
            <w:proofErr w:type="spellStart"/>
            <w:r w:rsidRPr="00675B79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</w:tc>
      </w:tr>
      <w:tr w:rsidR="00753F7C" w:rsidRPr="00675B79" w:rsidTr="00753F7C">
        <w:trPr>
          <w:trHeight w:val="217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5=3x4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7=5x6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8=5+7</w:t>
            </w: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1.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53F7C" w:rsidRPr="00D37312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Obszar I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 w:rsidRPr="00403164">
              <w:rPr>
                <w:b/>
              </w:rPr>
              <w:t>Obszar I</w:t>
            </w:r>
            <w:r>
              <w:rPr>
                <w:b/>
              </w:rPr>
              <w:t>I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 w:rsidRPr="00403164">
              <w:rPr>
                <w:b/>
              </w:rPr>
              <w:t>Obszar I</w:t>
            </w:r>
            <w:r>
              <w:rPr>
                <w:b/>
              </w:rPr>
              <w:t>II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 w:rsidRPr="00403164">
              <w:rPr>
                <w:b/>
              </w:rPr>
              <w:t>Obszar I</w:t>
            </w:r>
            <w:r>
              <w:rPr>
                <w:b/>
              </w:rPr>
              <w:t>V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>
              <w:rPr>
                <w:b/>
              </w:rPr>
              <w:t>Obszar V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>
              <w:rPr>
                <w:b/>
              </w:rPr>
              <w:t>Obszar VI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rPr>
          <w:trHeight w:val="806"/>
        </w:trPr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75B79">
              <w:rPr>
                <w:rFonts w:ascii="Arial" w:hAnsi="Arial" w:cs="Arial"/>
              </w:rPr>
              <w:t>.</w:t>
            </w:r>
          </w:p>
        </w:tc>
        <w:tc>
          <w:tcPr>
            <w:tcW w:w="2198" w:type="dxa"/>
            <w:shd w:val="clear" w:color="auto" w:fill="FFFFFF"/>
          </w:tcPr>
          <w:p w:rsidR="00753F7C" w:rsidRDefault="00753F7C" w:rsidP="00753F7C">
            <w:pPr>
              <w:jc w:val="center"/>
            </w:pPr>
            <w:r>
              <w:rPr>
                <w:b/>
              </w:rPr>
              <w:t>Obszar VII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Pr="00675B79" w:rsidRDefault="00753F7C" w:rsidP="00D01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F7C" w:rsidRPr="00675B79" w:rsidTr="00753F7C">
        <w:tc>
          <w:tcPr>
            <w:tcW w:w="50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Razem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53F7C" w:rsidRPr="00675B79" w:rsidRDefault="00753F7C" w:rsidP="00D21F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3451" w:rsidRDefault="00DB3451" w:rsidP="00DB3451">
      <w:pPr>
        <w:spacing w:after="0" w:line="240" w:lineRule="auto"/>
      </w:pPr>
    </w:p>
    <w:p w:rsidR="00DB3451" w:rsidRPr="00B36B25" w:rsidRDefault="00DB3451" w:rsidP="00DB3451">
      <w:pPr>
        <w:spacing w:after="0" w:line="240" w:lineRule="auto"/>
      </w:pPr>
    </w:p>
    <w:p w:rsidR="0034272D" w:rsidRPr="00675B79" w:rsidRDefault="0034272D" w:rsidP="00B36B25">
      <w:pPr>
        <w:spacing w:after="0" w:line="240" w:lineRule="auto"/>
        <w:ind w:left="284"/>
      </w:pPr>
      <w:r w:rsidRPr="00675B79">
        <w:rPr>
          <w:b/>
        </w:rPr>
        <w:t>Wartość netto</w:t>
      </w:r>
      <w:r w:rsidRPr="00675B79">
        <w:t xml:space="preserve"> …………………………… zł </w:t>
      </w:r>
      <w:r w:rsidRPr="00675B79">
        <w:br/>
        <w:t xml:space="preserve"> (słownie złotych …………………………………………………………….)</w:t>
      </w:r>
      <w:r w:rsidRPr="00675B79">
        <w:br/>
        <w:t xml:space="preserve"> Wartość podatku VAT ………………………. zł </w:t>
      </w:r>
      <w:r w:rsidRPr="00675B79">
        <w:br/>
        <w:t xml:space="preserve"> (słownie złotych ……………………………………………………………)</w:t>
      </w:r>
      <w:r w:rsidRPr="00675B79">
        <w:br/>
      </w:r>
      <w:r w:rsidRPr="00675B79">
        <w:rPr>
          <w:b/>
        </w:rPr>
        <w:t xml:space="preserve"> Wartość brutto</w:t>
      </w:r>
      <w:r w:rsidRPr="00675B79">
        <w:t xml:space="preserve"> …………………………. zł </w:t>
      </w:r>
      <w:r w:rsidRPr="00675B79">
        <w:br/>
        <w:t xml:space="preserve"> (słownie złotych …………………………………………………………...)</w:t>
      </w:r>
    </w:p>
    <w:p w:rsidR="0034272D" w:rsidRPr="00675B79" w:rsidRDefault="0034272D" w:rsidP="0034272D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1276" w:hanging="425"/>
      </w:pPr>
      <w:r w:rsidRPr="00675B79">
        <w:t xml:space="preserve">      Okres gwarancji ……………………………………………………………</w:t>
      </w:r>
    </w:p>
    <w:p w:rsidR="0034272D" w:rsidRDefault="0034272D" w:rsidP="0034272D">
      <w:pPr>
        <w:numPr>
          <w:ilvl w:val="1"/>
          <w:numId w:val="1"/>
        </w:numPr>
        <w:spacing w:after="0" w:line="240" w:lineRule="auto"/>
        <w:ind w:left="1276" w:hanging="425"/>
      </w:pPr>
      <w:r w:rsidRPr="00675B79">
        <w:t xml:space="preserve"> Potwierdzam termin realizacji zamówienia do dnia ………………………..</w:t>
      </w:r>
    </w:p>
    <w:p w:rsidR="00DA4055" w:rsidRPr="0008584C" w:rsidRDefault="00DA4055" w:rsidP="00DA4055">
      <w:pPr>
        <w:spacing w:after="0" w:line="240" w:lineRule="auto"/>
        <w:ind w:left="1276"/>
        <w:rPr>
          <w:sz w:val="20"/>
          <w:szCs w:val="20"/>
        </w:rPr>
      </w:pPr>
    </w:p>
    <w:p w:rsidR="0034272D" w:rsidRDefault="0034272D" w:rsidP="00E432E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709"/>
        <w:contextualSpacing/>
        <w:jc w:val="both"/>
      </w:pPr>
      <w:r w:rsidRPr="00675B79">
        <w:t>Oświadczam, że zapoznałem się z opisem przedmiotu zamówienia publicznego i zobowiązuję się wykonać zamówienie na wyżej wskazanych warunkach.</w:t>
      </w:r>
    </w:p>
    <w:p w:rsidR="00DA4055" w:rsidRPr="0008584C" w:rsidRDefault="00DA4055" w:rsidP="00DA4055">
      <w:pPr>
        <w:tabs>
          <w:tab w:val="num" w:pos="851"/>
        </w:tabs>
        <w:spacing w:after="0" w:line="240" w:lineRule="auto"/>
        <w:contextualSpacing/>
        <w:jc w:val="both"/>
        <w:rPr>
          <w:sz w:val="20"/>
          <w:szCs w:val="20"/>
        </w:rPr>
      </w:pPr>
    </w:p>
    <w:p w:rsidR="0034272D" w:rsidRDefault="0034272D" w:rsidP="00E432E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709" w:hanging="709"/>
        <w:contextualSpacing/>
        <w:jc w:val="both"/>
      </w:pPr>
      <w:r w:rsidRPr="00675B79">
        <w:t>Oświadczam, że dysponuję potencjałem technicznym i osobami zdolnymi do wykonania zamówienia publicznego.</w:t>
      </w:r>
    </w:p>
    <w:p w:rsidR="00DA4055" w:rsidRPr="0008584C" w:rsidRDefault="00DA4055" w:rsidP="00DA40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4272D" w:rsidRPr="00675B79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both"/>
      </w:pPr>
      <w:r w:rsidRPr="00675B79">
        <w:t>Oświadczam, że oferta jest ważna i niezmienna do dnia ……………………………………</w:t>
      </w:r>
    </w:p>
    <w:p w:rsidR="0034272D" w:rsidRDefault="0034272D" w:rsidP="0034272D">
      <w:pPr>
        <w:spacing w:after="0" w:line="240" w:lineRule="auto"/>
        <w:jc w:val="right"/>
        <w:rPr>
          <w:rFonts w:ascii="Arial" w:hAnsi="Arial" w:cs="Arial"/>
        </w:rPr>
      </w:pPr>
    </w:p>
    <w:p w:rsidR="00DA4055" w:rsidRPr="00675B79" w:rsidRDefault="00DA4055" w:rsidP="0034272D">
      <w:pPr>
        <w:spacing w:after="0" w:line="240" w:lineRule="auto"/>
        <w:jc w:val="right"/>
        <w:rPr>
          <w:rFonts w:ascii="Arial" w:hAnsi="Arial" w:cs="Arial"/>
        </w:rPr>
      </w:pPr>
    </w:p>
    <w:p w:rsidR="0034272D" w:rsidRPr="00675B79" w:rsidRDefault="0034272D" w:rsidP="0034272D">
      <w:pPr>
        <w:spacing w:after="0" w:line="240" w:lineRule="auto"/>
        <w:jc w:val="both"/>
        <w:rPr>
          <w:rFonts w:ascii="Arial" w:hAnsi="Arial" w:cs="Arial"/>
        </w:rPr>
      </w:pP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  <w:t>………………………………………</w:t>
      </w:r>
    </w:p>
    <w:p w:rsidR="00526414" w:rsidRDefault="0034272D" w:rsidP="0034272D">
      <w:pPr>
        <w:spacing w:after="0" w:line="240" w:lineRule="auto"/>
        <w:jc w:val="both"/>
      </w:pP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  <w:t>data, podpis wykonawcy</w:t>
      </w:r>
    </w:p>
    <w:sectPr w:rsidR="00526414" w:rsidSect="00753F7C">
      <w:pgSz w:w="11906" w:h="16838"/>
      <w:pgMar w:top="1247" w:right="141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63"/>
    <w:multiLevelType w:val="hybridMultilevel"/>
    <w:tmpl w:val="29283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0C1"/>
    <w:multiLevelType w:val="hybridMultilevel"/>
    <w:tmpl w:val="C59EBB5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53131B"/>
    <w:multiLevelType w:val="hybridMultilevel"/>
    <w:tmpl w:val="50EAAC18"/>
    <w:lvl w:ilvl="0" w:tplc="676277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E3C"/>
    <w:multiLevelType w:val="hybridMultilevel"/>
    <w:tmpl w:val="A66E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292C"/>
    <w:multiLevelType w:val="hybridMultilevel"/>
    <w:tmpl w:val="51C8FA7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2B7879"/>
    <w:multiLevelType w:val="hybridMultilevel"/>
    <w:tmpl w:val="1B4A3C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F4E0DE5"/>
    <w:multiLevelType w:val="hybridMultilevel"/>
    <w:tmpl w:val="5944F10E"/>
    <w:lvl w:ilvl="0" w:tplc="7014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C083E"/>
    <w:multiLevelType w:val="hybridMultilevel"/>
    <w:tmpl w:val="EB5CE81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6F22537"/>
    <w:multiLevelType w:val="hybridMultilevel"/>
    <w:tmpl w:val="EC9EEF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C683E"/>
    <w:multiLevelType w:val="hybridMultilevel"/>
    <w:tmpl w:val="4D88AE30"/>
    <w:lvl w:ilvl="0" w:tplc="0415000F">
      <w:start w:val="1"/>
      <w:numFmt w:val="decimal"/>
      <w:lvlText w:val="%1."/>
      <w:lvlJc w:val="left"/>
      <w:pPr>
        <w:ind w:left="42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0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7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1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8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6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3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056" w:hanging="180"/>
      </w:pPr>
      <w:rPr>
        <w:rFonts w:cs="Times New Roman"/>
      </w:rPr>
    </w:lvl>
  </w:abstractNum>
  <w:abstractNum w:abstractNumId="10">
    <w:nsid w:val="73E61299"/>
    <w:multiLevelType w:val="hybridMultilevel"/>
    <w:tmpl w:val="6A548B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72D"/>
    <w:rsid w:val="0008584C"/>
    <w:rsid w:val="000A5BF6"/>
    <w:rsid w:val="001A0537"/>
    <w:rsid w:val="002E2CCC"/>
    <w:rsid w:val="002F7783"/>
    <w:rsid w:val="0034272D"/>
    <w:rsid w:val="00526414"/>
    <w:rsid w:val="005346CA"/>
    <w:rsid w:val="005379CE"/>
    <w:rsid w:val="00547DAC"/>
    <w:rsid w:val="00706D5E"/>
    <w:rsid w:val="00753F7C"/>
    <w:rsid w:val="00A31D58"/>
    <w:rsid w:val="00A67DDE"/>
    <w:rsid w:val="00A878C5"/>
    <w:rsid w:val="00AB2CFA"/>
    <w:rsid w:val="00B36B25"/>
    <w:rsid w:val="00C223EA"/>
    <w:rsid w:val="00C524FB"/>
    <w:rsid w:val="00CE29D7"/>
    <w:rsid w:val="00D01D01"/>
    <w:rsid w:val="00D114B2"/>
    <w:rsid w:val="00D6032B"/>
    <w:rsid w:val="00DA4055"/>
    <w:rsid w:val="00DB3451"/>
    <w:rsid w:val="00DF052D"/>
    <w:rsid w:val="00E21C81"/>
    <w:rsid w:val="00E432ED"/>
    <w:rsid w:val="00F13D96"/>
    <w:rsid w:val="00F964B4"/>
    <w:rsid w:val="00FF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27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27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enpeska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piech@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 Dorota</dc:creator>
  <cp:lastModifiedBy>Piech Dorota</cp:lastModifiedBy>
  <cp:revision>6</cp:revision>
  <cp:lastPrinted>2015-02-17T09:48:00Z</cp:lastPrinted>
  <dcterms:created xsi:type="dcterms:W3CDTF">2015-02-05T11:42:00Z</dcterms:created>
  <dcterms:modified xsi:type="dcterms:W3CDTF">2015-02-17T11:31:00Z</dcterms:modified>
</cp:coreProperties>
</file>